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DFF33" w14:textId="77777777" w:rsidR="00AA6786" w:rsidRPr="003D0C1B" w:rsidRDefault="00AA6786" w:rsidP="002C1676">
      <w:pPr>
        <w:pStyle w:val="H1"/>
        <w:pBdr>
          <w:bottom w:val="none" w:sz="0" w:space="0" w:color="auto"/>
        </w:pBdr>
        <w:jc w:val="center"/>
        <w:outlineLvl w:val="0"/>
        <w:rPr>
          <w:rFonts w:ascii="Times New Roman" w:hAnsi="Times New Roman"/>
          <w:sz w:val="144"/>
        </w:rPr>
      </w:pPr>
      <w:bookmarkStart w:id="0" w:name="_GoBack"/>
      <w:bookmarkEnd w:id="0"/>
      <w:r w:rsidRPr="003D0C1B">
        <w:rPr>
          <w:rFonts w:ascii="Times New Roman" w:hAnsi="Times New Roman"/>
          <w:sz w:val="144"/>
        </w:rPr>
        <w:t>1</w:t>
      </w:r>
    </w:p>
    <w:p w14:paraId="6AD3FBE6" w14:textId="77777777" w:rsidR="00AA6786" w:rsidRDefault="00AA6786" w:rsidP="002C1676">
      <w:pPr>
        <w:pStyle w:val="H1"/>
        <w:pBdr>
          <w:bottom w:val="none" w:sz="0" w:space="0" w:color="auto"/>
        </w:pBdr>
        <w:jc w:val="center"/>
        <w:rPr>
          <w:rFonts w:ascii="Times New Roman" w:hAnsi="Times New Roman"/>
        </w:rPr>
      </w:pPr>
      <w:r>
        <w:rPr>
          <w:rFonts w:ascii="Times New Roman" w:hAnsi="Times New Roman"/>
          <w:sz w:val="72"/>
        </w:rPr>
        <w:t xml:space="preserve">Introduction: </w:t>
      </w:r>
      <w:r w:rsidR="00DF4714">
        <w:rPr>
          <w:rFonts w:ascii="Times New Roman" w:hAnsi="Times New Roman"/>
          <w:sz w:val="72"/>
        </w:rPr>
        <w:br/>
      </w:r>
      <w:r w:rsidRPr="003D0C1B">
        <w:rPr>
          <w:rFonts w:ascii="Times New Roman" w:hAnsi="Times New Roman"/>
          <w:sz w:val="72"/>
        </w:rPr>
        <w:t xml:space="preserve">What </w:t>
      </w:r>
      <w:r>
        <w:rPr>
          <w:rFonts w:ascii="Times New Roman" w:hAnsi="Times New Roman"/>
          <w:sz w:val="72"/>
        </w:rPr>
        <w:t>I</w:t>
      </w:r>
      <w:r w:rsidRPr="003D0C1B">
        <w:rPr>
          <w:rFonts w:ascii="Times New Roman" w:hAnsi="Times New Roman"/>
          <w:sz w:val="72"/>
        </w:rPr>
        <w:t>s Economics?</w:t>
      </w:r>
    </w:p>
    <w:p w14:paraId="6173A57B" w14:textId="77777777" w:rsidR="00AA6786" w:rsidRPr="003D0C1B" w:rsidRDefault="00AA6786" w:rsidP="002C1676">
      <w:pPr>
        <w:pStyle w:val="H1"/>
        <w:pBdr>
          <w:bottom w:val="single" w:sz="4" w:space="1" w:color="auto"/>
        </w:pBdr>
        <w:outlineLvl w:val="0"/>
        <w:rPr>
          <w:rFonts w:ascii="Times New Roman" w:hAnsi="Times New Roman"/>
        </w:rPr>
      </w:pPr>
      <w:r w:rsidRPr="003D0C1B">
        <w:rPr>
          <w:rFonts w:ascii="Times New Roman" w:hAnsi="Times New Roman"/>
        </w:rPr>
        <w:t xml:space="preserve">Chapter Summary </w:t>
      </w:r>
    </w:p>
    <w:p w14:paraId="2CA05480" w14:textId="77777777" w:rsidR="00AA6786" w:rsidRPr="003D0C1B" w:rsidRDefault="00AA6786" w:rsidP="0064015C">
      <w:pPr>
        <w:jc w:val="both"/>
        <w:rPr>
          <w:sz w:val="22"/>
        </w:rPr>
      </w:pPr>
    </w:p>
    <w:p w14:paraId="1DD66CCC" w14:textId="77777777" w:rsidR="00AA6786" w:rsidRPr="003D0C1B" w:rsidRDefault="00AA6786" w:rsidP="00170BFD">
      <w:pPr>
        <w:pStyle w:val="HEADFIRST"/>
      </w:pPr>
      <w:r w:rsidRPr="003D0C1B">
        <w:t>Chapter 1 provides a basic illustration of what economics is and why it is useful. Economics is the study of the choices people, firms, and governments make when resources are scarce.</w:t>
      </w:r>
      <w:r w:rsidR="00CB4BA8">
        <w:t xml:space="preserve"> </w:t>
      </w:r>
      <w:r w:rsidRPr="003D0C1B">
        <w:t>Economic analysis helps us understand the consequences of these choices. Here are the main points of the chapter:</w:t>
      </w:r>
    </w:p>
    <w:p w14:paraId="46188DB9" w14:textId="77777777" w:rsidR="00AA6786" w:rsidRPr="003D0C1B" w:rsidRDefault="00AA6786" w:rsidP="00170BFD">
      <w:pPr>
        <w:pStyle w:val="BL"/>
      </w:pPr>
      <w:r w:rsidRPr="003D0C1B">
        <w:t xml:space="preserve">Most of modern economics is based on positive analysis, which answers the question “What </w:t>
      </w:r>
      <w:r w:rsidRPr="003D0C1B">
        <w:rPr>
          <w:i/>
        </w:rPr>
        <w:t>is</w:t>
      </w:r>
      <w:r w:rsidRPr="003D0C1B">
        <w:t xml:space="preserve">?” or “What </w:t>
      </w:r>
      <w:r w:rsidRPr="003D0C1B">
        <w:rPr>
          <w:i/>
        </w:rPr>
        <w:t>will be</w:t>
      </w:r>
      <w:r w:rsidRPr="003D0C1B">
        <w:t xml:space="preserve">?” </w:t>
      </w:r>
    </w:p>
    <w:p w14:paraId="3701D437" w14:textId="77777777" w:rsidR="00AA6786" w:rsidRPr="003D0C1B" w:rsidRDefault="00AA6786" w:rsidP="00170BFD">
      <w:pPr>
        <w:pStyle w:val="BL"/>
      </w:pPr>
      <w:r w:rsidRPr="003D0C1B">
        <w:t>Economies must answer three questions: What products do we produce? How do we produce the products? Who consumes the products?</w:t>
      </w:r>
    </w:p>
    <w:p w14:paraId="5C370BEF" w14:textId="77777777" w:rsidR="00AA6786" w:rsidRPr="003D0C1B" w:rsidRDefault="00AA6786" w:rsidP="00170BFD">
      <w:pPr>
        <w:pStyle w:val="BL"/>
      </w:pPr>
      <w:r w:rsidRPr="003D0C1B">
        <w:t xml:space="preserve">Normative analysis answers the question “What </w:t>
      </w:r>
      <w:r w:rsidRPr="003D0C1B">
        <w:rPr>
          <w:i/>
        </w:rPr>
        <w:t>ought to be</w:t>
      </w:r>
      <w:r w:rsidRPr="003D0C1B">
        <w:t>?”</w:t>
      </w:r>
    </w:p>
    <w:p w14:paraId="46D1B461" w14:textId="77777777" w:rsidR="00AA6786" w:rsidRPr="003D0C1B" w:rsidRDefault="00AA6786" w:rsidP="00170BFD">
      <w:pPr>
        <w:pStyle w:val="BL"/>
      </w:pPr>
      <w:r w:rsidRPr="003D0C1B">
        <w:t xml:space="preserve">To think like an economist, we (a) use assumptions, (b) use the notion of </w:t>
      </w:r>
      <w:r w:rsidRPr="003D0C1B">
        <w:rPr>
          <w:i/>
        </w:rPr>
        <w:t>ceteris paribus</w:t>
      </w:r>
      <w:r w:rsidRPr="003D0C1B">
        <w:t>, (c) think in marginal terms, and (d) assume that rational people respond to incentives.</w:t>
      </w:r>
    </w:p>
    <w:p w14:paraId="7601BDEF" w14:textId="77777777" w:rsidR="00AA6786" w:rsidRPr="003D0C1B" w:rsidRDefault="00AA6786" w:rsidP="00170BFD">
      <w:pPr>
        <w:pStyle w:val="BL"/>
      </w:pPr>
      <w:r w:rsidRPr="003D0C1B">
        <w:t>Macroeconomics helps us understand why economies grow and understand economic fluctuations. Microeconomics helps us understand how markets work.</w:t>
      </w:r>
    </w:p>
    <w:p w14:paraId="3BE06BB7" w14:textId="77777777" w:rsidR="00AA6786" w:rsidRPr="003D0C1B" w:rsidRDefault="00AA6786" w:rsidP="00170BFD">
      <w:pPr>
        <w:pStyle w:val="HEADFIRST"/>
      </w:pPr>
    </w:p>
    <w:p w14:paraId="2B9128EB" w14:textId="77777777" w:rsidR="00AA6786" w:rsidRDefault="00AA6786" w:rsidP="00F2479D">
      <w:pPr>
        <w:pStyle w:val="HEADFIRST"/>
      </w:pPr>
      <w:r>
        <w:t>Learning Objectives:</w:t>
      </w:r>
    </w:p>
    <w:p w14:paraId="7ADB8640" w14:textId="77777777" w:rsidR="00AA6786" w:rsidRDefault="00AA6786" w:rsidP="00765FA4">
      <w:pPr>
        <w:pStyle w:val="HEADFIRST"/>
        <w:tabs>
          <w:tab w:val="left" w:pos="360"/>
        </w:tabs>
      </w:pPr>
      <w:r>
        <w:t>1.</w:t>
      </w:r>
      <w:r>
        <w:tab/>
      </w:r>
      <w:r w:rsidR="003807FB">
        <w:t xml:space="preserve">What is Economics? </w:t>
      </w:r>
      <w:r>
        <w:t>List the three key economic questions.</w:t>
      </w:r>
    </w:p>
    <w:p w14:paraId="52BA3F02" w14:textId="77777777" w:rsidR="00AA6786" w:rsidRDefault="00AA6786" w:rsidP="00765FA4">
      <w:pPr>
        <w:pStyle w:val="HEADFIRST"/>
        <w:tabs>
          <w:tab w:val="left" w:pos="360"/>
        </w:tabs>
      </w:pPr>
      <w:r>
        <w:t>2.</w:t>
      </w:r>
      <w:r>
        <w:tab/>
      </w:r>
      <w:r w:rsidR="003807FB">
        <w:t xml:space="preserve">Economic Analysis and Modern Problems: </w:t>
      </w:r>
      <w:r>
        <w:t>Discuss the insights from economics for a real-world problem such as congestion.</w:t>
      </w:r>
    </w:p>
    <w:p w14:paraId="4E101002" w14:textId="77777777" w:rsidR="00AA6786" w:rsidRDefault="00AA6786" w:rsidP="00765FA4">
      <w:pPr>
        <w:pStyle w:val="HEADFIRST"/>
        <w:tabs>
          <w:tab w:val="left" w:pos="360"/>
        </w:tabs>
      </w:pPr>
      <w:r>
        <w:t>3.</w:t>
      </w:r>
      <w:r>
        <w:tab/>
      </w:r>
      <w:r w:rsidR="003807FB">
        <w:t xml:space="preserve">The Economic Way of Thinking: </w:t>
      </w:r>
      <w:r>
        <w:t xml:space="preserve">List the four elements of the economic way of thinking. </w:t>
      </w:r>
    </w:p>
    <w:p w14:paraId="59430639" w14:textId="77777777" w:rsidR="00AA6786" w:rsidRDefault="00AA6786" w:rsidP="00765FA4">
      <w:pPr>
        <w:pStyle w:val="HEADFIRST"/>
        <w:tabs>
          <w:tab w:val="left" w:pos="360"/>
        </w:tabs>
      </w:pPr>
      <w:r>
        <w:t>4.</w:t>
      </w:r>
      <w:r>
        <w:tab/>
      </w:r>
      <w:r w:rsidR="003807FB">
        <w:t xml:space="preserve">Preview of Coming Attractions – Macroeconomics: </w:t>
      </w:r>
      <w:r>
        <w:t xml:space="preserve">List three ways to use macroeconomics. </w:t>
      </w:r>
    </w:p>
    <w:p w14:paraId="7B52AF51" w14:textId="77777777" w:rsidR="00AA6786" w:rsidRDefault="00AA6786" w:rsidP="00765FA4">
      <w:pPr>
        <w:pStyle w:val="NL"/>
        <w:numPr>
          <w:ilvl w:val="0"/>
          <w:numId w:val="0"/>
        </w:numPr>
        <w:tabs>
          <w:tab w:val="left" w:pos="360"/>
        </w:tabs>
      </w:pPr>
      <w:r>
        <w:t>5.</w:t>
      </w:r>
      <w:r>
        <w:tab/>
      </w:r>
      <w:r w:rsidR="003807FB">
        <w:t xml:space="preserve">Preview of Coming Attractions – Microeconomics: </w:t>
      </w:r>
      <w:r>
        <w:t xml:space="preserve">List three ways to use microeconomics. </w:t>
      </w:r>
    </w:p>
    <w:p w14:paraId="2E1CA4DF" w14:textId="77777777" w:rsidR="00AA6786" w:rsidRPr="003D0C1B" w:rsidRDefault="00AA6786" w:rsidP="003D0C1B">
      <w:pPr>
        <w:pStyle w:val="H1"/>
        <w:pBdr>
          <w:bottom w:val="single" w:sz="4" w:space="1" w:color="auto"/>
        </w:pBdr>
        <w:rPr>
          <w:rFonts w:ascii="Times New Roman" w:hAnsi="Times New Roman"/>
        </w:rPr>
      </w:pPr>
    </w:p>
    <w:p w14:paraId="1BEDCEF6" w14:textId="77777777" w:rsidR="00AA6786" w:rsidRPr="003D0C1B" w:rsidRDefault="00AA6786" w:rsidP="002C1676">
      <w:pPr>
        <w:pStyle w:val="H1"/>
        <w:pBdr>
          <w:bottom w:val="single" w:sz="4" w:space="1" w:color="auto"/>
        </w:pBdr>
        <w:outlineLvl w:val="0"/>
        <w:rPr>
          <w:rFonts w:ascii="Times New Roman" w:hAnsi="Times New Roman"/>
        </w:rPr>
      </w:pPr>
      <w:r w:rsidRPr="003D0C1B">
        <w:rPr>
          <w:rFonts w:ascii="Times New Roman" w:hAnsi="Times New Roman"/>
        </w:rPr>
        <w:t>Approaching the Material</w:t>
      </w:r>
    </w:p>
    <w:p w14:paraId="0D2985F1" w14:textId="77777777" w:rsidR="00AA6786" w:rsidRPr="003D0C1B" w:rsidRDefault="00AA6786" w:rsidP="0064015C">
      <w:pPr>
        <w:jc w:val="both"/>
        <w:rPr>
          <w:bCs/>
          <w:sz w:val="22"/>
        </w:rPr>
      </w:pPr>
    </w:p>
    <w:p w14:paraId="0D042879" w14:textId="77777777" w:rsidR="00AA6786" w:rsidRPr="003D0C1B" w:rsidRDefault="00AA6786" w:rsidP="00F2479D">
      <w:pPr>
        <w:pStyle w:val="HEADFIRST"/>
      </w:pPr>
      <w:r w:rsidRPr="003D0C1B">
        <w:t>The first classes are very important in determining your students’ attitudes towards economics. You have to find out their attitude and use real-world examples that help them understand that economics relates to their lives.</w:t>
      </w:r>
      <w:r w:rsidR="00CB4BA8">
        <w:t xml:space="preserve"> </w:t>
      </w:r>
      <w:r w:rsidRPr="003D0C1B">
        <w:t>Stating to the class that economics is “The study of how scarce resources are allocated to satisfy unlimited wants” is accurate but is also one of the reasons why some people still refer to economics as “the dismal science.” Try the following definition of economics instead: “Economics is the study of how you, your friends, the stores where you shop, and your mayor make choices.” Every student in front of you makes choices everyday—what to wear, what to have for breakfast, or whether to sleep in, whether to study or play video games. Students allocate resources all day long. Time is the one resource that everyone can relate to and everyone has the same amount of. Use what students know to teach them what you want them to know.</w:t>
      </w:r>
      <w:r w:rsidR="00CB4BA8">
        <w:t xml:space="preserve"> </w:t>
      </w:r>
    </w:p>
    <w:p w14:paraId="73916D17" w14:textId="77777777" w:rsidR="00AA6786" w:rsidRPr="003D0C1B" w:rsidRDefault="00AA6786" w:rsidP="002C1676">
      <w:pPr>
        <w:pStyle w:val="H1"/>
        <w:pBdr>
          <w:bottom w:val="single" w:sz="4" w:space="1" w:color="auto"/>
        </w:pBdr>
        <w:outlineLvl w:val="0"/>
        <w:rPr>
          <w:rFonts w:ascii="Times New Roman" w:hAnsi="Times New Roman"/>
        </w:rPr>
      </w:pPr>
      <w:r w:rsidRPr="003D0C1B">
        <w:rPr>
          <w:rFonts w:ascii="Times New Roman" w:hAnsi="Times New Roman"/>
        </w:rPr>
        <w:br w:type="page"/>
      </w:r>
      <w:r w:rsidRPr="003D0C1B">
        <w:rPr>
          <w:rFonts w:ascii="Times New Roman" w:hAnsi="Times New Roman"/>
        </w:rPr>
        <w:lastRenderedPageBreak/>
        <w:t xml:space="preserve">Chapter Outline </w:t>
      </w:r>
    </w:p>
    <w:p w14:paraId="2D1301F8" w14:textId="77777777" w:rsidR="00AA6786" w:rsidRPr="003D0C1B" w:rsidRDefault="00AA6786" w:rsidP="0064015C">
      <w:pPr>
        <w:jc w:val="both"/>
        <w:rPr>
          <w:b/>
          <w:bCs/>
          <w:sz w:val="22"/>
        </w:rPr>
      </w:pPr>
    </w:p>
    <w:p w14:paraId="4D3F4F40" w14:textId="77777777" w:rsidR="00AA6786" w:rsidRPr="003D0C1B" w:rsidRDefault="00AA6786" w:rsidP="002C1676">
      <w:pPr>
        <w:pStyle w:val="H2"/>
        <w:outlineLvl w:val="0"/>
      </w:pPr>
      <w:r w:rsidRPr="003D0C1B">
        <w:t>1.1 What Is Economics?</w:t>
      </w:r>
    </w:p>
    <w:p w14:paraId="10D02105" w14:textId="77777777" w:rsidR="00AA6786" w:rsidRPr="003D0C1B" w:rsidRDefault="00AA6786" w:rsidP="00F2479D">
      <w:pPr>
        <w:ind w:left="720" w:hanging="360"/>
        <w:jc w:val="both"/>
        <w:rPr>
          <w:sz w:val="22"/>
        </w:rPr>
      </w:pPr>
      <w:r w:rsidRPr="003D0C1B">
        <w:rPr>
          <w:sz w:val="22"/>
        </w:rPr>
        <w:t>A.</w:t>
      </w:r>
      <w:r>
        <w:rPr>
          <w:b/>
          <w:bCs/>
          <w:sz w:val="22"/>
        </w:rPr>
        <w:tab/>
      </w:r>
      <w:r w:rsidRPr="003D0C1B">
        <w:rPr>
          <w:b/>
          <w:bCs/>
          <w:sz w:val="22"/>
        </w:rPr>
        <w:t>Scarcity</w:t>
      </w:r>
      <w:r w:rsidRPr="009D5BC5">
        <w:rPr>
          <w:b/>
          <w:sz w:val="22"/>
        </w:rPr>
        <w:t>:</w:t>
      </w:r>
      <w:r w:rsidRPr="003D0C1B">
        <w:rPr>
          <w:sz w:val="22"/>
        </w:rPr>
        <w:t xml:space="preserve"> the resources we use to produce goods and services are limited. </w:t>
      </w:r>
      <w:r w:rsidRPr="003D0C1B">
        <w:rPr>
          <w:b/>
          <w:sz w:val="22"/>
        </w:rPr>
        <w:t xml:space="preserve">Economics </w:t>
      </w:r>
      <w:r w:rsidRPr="003D0C1B">
        <w:rPr>
          <w:sz w:val="22"/>
        </w:rPr>
        <w:t>is the study of choices when there is scarcity.</w:t>
      </w:r>
    </w:p>
    <w:p w14:paraId="1B8F7D55" w14:textId="77777777" w:rsidR="00AA6786" w:rsidRPr="003D0C1B" w:rsidRDefault="00AA6786" w:rsidP="0064015C">
      <w:pPr>
        <w:ind w:left="360"/>
        <w:jc w:val="both"/>
        <w:rPr>
          <w:sz w:val="22"/>
        </w:rPr>
      </w:pPr>
    </w:p>
    <w:p w14:paraId="6AC7E86A" w14:textId="77777777" w:rsidR="00AA6786" w:rsidRPr="003D0C1B" w:rsidRDefault="00AA6786" w:rsidP="003D0C1B">
      <w:pPr>
        <w:pStyle w:val="BOXHEAD"/>
        <w:shd w:val="clear" w:color="auto" w:fill="auto"/>
        <w:rPr>
          <w:rFonts w:ascii="Times New Roman" w:hAnsi="Times New Roman"/>
          <w:i/>
        </w:rPr>
      </w:pPr>
      <w:r w:rsidRPr="003D0C1B">
        <w:rPr>
          <w:rFonts w:ascii="Times New Roman" w:hAnsi="Times New Roman"/>
          <w:sz w:val="36"/>
          <w:szCs w:val="36"/>
        </w:rPr>
        <w:sym w:font="Webdings" w:char="F0A8"/>
      </w:r>
      <w:r w:rsidRPr="003D0C1B">
        <w:rPr>
          <w:rFonts w:ascii="Times New Roman" w:hAnsi="Times New Roman"/>
          <w:sz w:val="36"/>
        </w:rPr>
        <w:t xml:space="preserve"> </w:t>
      </w:r>
      <w:r w:rsidRPr="003D0C1B">
        <w:rPr>
          <w:rFonts w:ascii="Times New Roman" w:hAnsi="Times New Roman"/>
        </w:rPr>
        <w:t>Teaching Tip</w:t>
      </w:r>
    </w:p>
    <w:p w14:paraId="122C0FBD" w14:textId="77777777" w:rsidR="00AA6786" w:rsidRPr="003D0C1B" w:rsidRDefault="00AA6786" w:rsidP="003D0C1B">
      <w:pPr>
        <w:pStyle w:val="BOXTEXTLAST"/>
        <w:shd w:val="clear" w:color="auto" w:fill="auto"/>
        <w:rPr>
          <w:i/>
        </w:rPr>
      </w:pPr>
      <w:r w:rsidRPr="003D0C1B">
        <w:t>Students have scarce resources they have to allocate. Ask the class who had breakfast this morning. You should have a room full of both breakfasters and those who did not eat. Ask those who did not eat breakfast why not. Someone is sure to say they did not have the time. Explain that we all have the same amount of time (a scarce resource)</w:t>
      </w:r>
      <w:r w:rsidR="00DF4714">
        <w:t>,</w:t>
      </w:r>
      <w:r w:rsidRPr="003D0C1B">
        <w:t xml:space="preserve"> but we choose to allocate it differently. (i.e., sleep in, workout, study, eat breakfast).</w:t>
      </w:r>
    </w:p>
    <w:p w14:paraId="3F64886C" w14:textId="77777777" w:rsidR="00AA6786" w:rsidRPr="003D0C1B" w:rsidRDefault="00AA6786" w:rsidP="0064015C">
      <w:pPr>
        <w:ind w:left="360"/>
        <w:jc w:val="both"/>
        <w:rPr>
          <w:sz w:val="22"/>
        </w:rPr>
      </w:pPr>
    </w:p>
    <w:p w14:paraId="0ED26B02" w14:textId="77777777" w:rsidR="00AA6786" w:rsidRPr="003D0C1B" w:rsidRDefault="00AA6786" w:rsidP="0064015C">
      <w:pPr>
        <w:ind w:left="360"/>
        <w:jc w:val="both"/>
        <w:rPr>
          <w:sz w:val="22"/>
        </w:rPr>
      </w:pPr>
      <w:r w:rsidRPr="003D0C1B">
        <w:rPr>
          <w:sz w:val="22"/>
        </w:rPr>
        <w:t xml:space="preserve">B. </w:t>
      </w:r>
      <w:r>
        <w:rPr>
          <w:sz w:val="22"/>
        </w:rPr>
        <w:tab/>
      </w:r>
      <w:r w:rsidRPr="003D0C1B">
        <w:rPr>
          <w:sz w:val="22"/>
        </w:rPr>
        <w:t>Factors of Production</w:t>
      </w:r>
    </w:p>
    <w:p w14:paraId="395FE20D" w14:textId="77777777" w:rsidR="00AA6786" w:rsidRPr="003D0C1B" w:rsidRDefault="00AA6786" w:rsidP="0064015C">
      <w:pPr>
        <w:ind w:left="720"/>
        <w:jc w:val="both"/>
        <w:rPr>
          <w:sz w:val="22"/>
        </w:rPr>
      </w:pPr>
      <w:r w:rsidRPr="003D0C1B">
        <w:rPr>
          <w:b/>
          <w:sz w:val="22"/>
        </w:rPr>
        <w:t xml:space="preserve">Factors of production: </w:t>
      </w:r>
      <w:r w:rsidRPr="003D0C1B">
        <w:rPr>
          <w:sz w:val="22"/>
        </w:rPr>
        <w:t>the resources used to produce goods and services, also known as production inputs.</w:t>
      </w:r>
    </w:p>
    <w:p w14:paraId="2E6FDAA6" w14:textId="77777777" w:rsidR="00AA6786" w:rsidRPr="003D0C1B" w:rsidRDefault="00AA6786" w:rsidP="0064015C">
      <w:pPr>
        <w:ind w:left="720"/>
        <w:jc w:val="both"/>
        <w:rPr>
          <w:sz w:val="22"/>
        </w:rPr>
      </w:pPr>
      <w:r w:rsidRPr="003D0C1B">
        <w:rPr>
          <w:b/>
          <w:sz w:val="22"/>
        </w:rPr>
        <w:t>Natural resources:</w:t>
      </w:r>
      <w:r w:rsidR="00CB4BA8">
        <w:rPr>
          <w:sz w:val="22"/>
        </w:rPr>
        <w:t xml:space="preserve"> </w:t>
      </w:r>
      <w:r w:rsidRPr="003D0C1B">
        <w:rPr>
          <w:sz w:val="22"/>
        </w:rPr>
        <w:t>the resources provided by nature and used to produce goods and services.</w:t>
      </w:r>
    </w:p>
    <w:p w14:paraId="1423E88D" w14:textId="77777777" w:rsidR="00AA6786" w:rsidRPr="003D0C1B" w:rsidRDefault="00AA6786" w:rsidP="0064015C">
      <w:pPr>
        <w:ind w:firstLine="720"/>
        <w:jc w:val="both"/>
        <w:rPr>
          <w:sz w:val="22"/>
        </w:rPr>
      </w:pPr>
      <w:r w:rsidRPr="003D0C1B">
        <w:rPr>
          <w:b/>
          <w:sz w:val="22"/>
        </w:rPr>
        <w:t>Labor:</w:t>
      </w:r>
      <w:r w:rsidRPr="003D0C1B">
        <w:rPr>
          <w:sz w:val="22"/>
        </w:rPr>
        <w:t xml:space="preserve"> the physical and mental effort people use to produce goods and services.</w:t>
      </w:r>
    </w:p>
    <w:p w14:paraId="409D1F52" w14:textId="77777777" w:rsidR="00AA6786" w:rsidRPr="003D0C1B" w:rsidRDefault="00AA6786" w:rsidP="0064015C">
      <w:pPr>
        <w:ind w:left="720"/>
        <w:jc w:val="both"/>
        <w:rPr>
          <w:sz w:val="22"/>
        </w:rPr>
      </w:pPr>
      <w:r w:rsidRPr="003D0C1B">
        <w:rPr>
          <w:b/>
          <w:sz w:val="22"/>
        </w:rPr>
        <w:t>Physical capital:</w:t>
      </w:r>
      <w:r w:rsidRPr="003D0C1B">
        <w:rPr>
          <w:sz w:val="22"/>
        </w:rPr>
        <w:t xml:space="preserve"> the stock of equipment, machines, structures, and infrastructure that is used to produce goods and services.</w:t>
      </w:r>
      <w:r w:rsidR="00CB4BA8">
        <w:rPr>
          <w:sz w:val="22"/>
        </w:rPr>
        <w:t xml:space="preserve"> </w:t>
      </w:r>
    </w:p>
    <w:p w14:paraId="66C76C2C" w14:textId="77777777" w:rsidR="00AA6786" w:rsidRPr="003D0C1B" w:rsidRDefault="00AA6786" w:rsidP="0064015C">
      <w:pPr>
        <w:ind w:left="720"/>
        <w:jc w:val="both"/>
        <w:rPr>
          <w:sz w:val="22"/>
        </w:rPr>
      </w:pPr>
      <w:r w:rsidRPr="003D0C1B">
        <w:rPr>
          <w:b/>
          <w:sz w:val="22"/>
        </w:rPr>
        <w:t>Human capital:</w:t>
      </w:r>
      <w:r w:rsidRPr="003D0C1B">
        <w:rPr>
          <w:sz w:val="22"/>
        </w:rPr>
        <w:t xml:space="preserve"> the knowledge and skills acquired by a worker through education and experience.</w:t>
      </w:r>
    </w:p>
    <w:p w14:paraId="0B8DB698" w14:textId="77777777" w:rsidR="00AA6786" w:rsidRPr="003D0C1B" w:rsidRDefault="00AA6786" w:rsidP="0064015C">
      <w:pPr>
        <w:ind w:left="720"/>
        <w:jc w:val="both"/>
        <w:rPr>
          <w:sz w:val="22"/>
        </w:rPr>
      </w:pPr>
      <w:r w:rsidRPr="003D0C1B">
        <w:rPr>
          <w:b/>
          <w:sz w:val="22"/>
        </w:rPr>
        <w:t>Entrepreneurship:</w:t>
      </w:r>
      <w:r w:rsidRPr="003D0C1B">
        <w:rPr>
          <w:sz w:val="22"/>
        </w:rPr>
        <w:t xml:space="preserve"> the effort used to coordinate the factors of production—natural resources, labor, physical capital, and human capital—to produce and sell products.</w:t>
      </w:r>
    </w:p>
    <w:p w14:paraId="56A29A31" w14:textId="77777777" w:rsidR="00AA6786" w:rsidRPr="003D0C1B" w:rsidRDefault="00AA6786" w:rsidP="0064015C">
      <w:pPr>
        <w:ind w:left="360"/>
        <w:jc w:val="both"/>
        <w:rPr>
          <w:sz w:val="22"/>
        </w:rPr>
      </w:pPr>
      <w:r>
        <w:rPr>
          <w:sz w:val="22"/>
        </w:rPr>
        <w:t>C.</w:t>
      </w:r>
      <w:r>
        <w:rPr>
          <w:sz w:val="22"/>
        </w:rPr>
        <w:tab/>
      </w:r>
      <w:r w:rsidRPr="003D0C1B">
        <w:rPr>
          <w:sz w:val="22"/>
        </w:rPr>
        <w:t xml:space="preserve">Positive </w:t>
      </w:r>
      <w:r w:rsidR="00DF4714">
        <w:rPr>
          <w:sz w:val="22"/>
        </w:rPr>
        <w:t>v</w:t>
      </w:r>
      <w:r w:rsidRPr="003D0C1B">
        <w:rPr>
          <w:sz w:val="22"/>
        </w:rPr>
        <w:t>ersus Normative Analysis</w:t>
      </w:r>
    </w:p>
    <w:p w14:paraId="370233C0" w14:textId="77777777" w:rsidR="00AA6786" w:rsidRPr="003D0C1B" w:rsidRDefault="00AA6786" w:rsidP="0012127F">
      <w:pPr>
        <w:tabs>
          <w:tab w:val="left" w:pos="1080"/>
        </w:tabs>
        <w:ind w:firstLine="720"/>
        <w:jc w:val="both"/>
        <w:rPr>
          <w:sz w:val="22"/>
        </w:rPr>
      </w:pPr>
      <w:r w:rsidRPr="003D0C1B">
        <w:rPr>
          <w:sz w:val="22"/>
        </w:rPr>
        <w:t>1.</w:t>
      </w:r>
      <w:r>
        <w:rPr>
          <w:sz w:val="22"/>
        </w:rPr>
        <w:tab/>
      </w:r>
      <w:r w:rsidRPr="003D0C1B">
        <w:rPr>
          <w:b/>
          <w:bCs/>
          <w:sz w:val="22"/>
        </w:rPr>
        <w:t xml:space="preserve">Positive analysis </w:t>
      </w:r>
      <w:r w:rsidRPr="003D0C1B">
        <w:rPr>
          <w:sz w:val="22"/>
        </w:rPr>
        <w:t>answers the questions “what is?” or “what will be?”</w:t>
      </w:r>
    </w:p>
    <w:p w14:paraId="6A882071" w14:textId="77777777" w:rsidR="00AA6786" w:rsidRPr="003D0C1B" w:rsidRDefault="00AA6786" w:rsidP="002722AD">
      <w:pPr>
        <w:pStyle w:val="APPXLL"/>
      </w:pPr>
      <w:r w:rsidRPr="003D0C1B">
        <w:tab/>
        <w:t xml:space="preserve">a. </w:t>
      </w:r>
      <w:r w:rsidRPr="003D0C1B">
        <w:tab/>
        <w:t xml:space="preserve">For example: What is the effect on poverty of a living wage ordinance? Or, What is the </w:t>
      </w:r>
      <w:r w:rsidRPr="003D0C1B">
        <w:tab/>
        <w:t>effect on a city’s costs of a living wage ordinance?</w:t>
      </w:r>
    </w:p>
    <w:p w14:paraId="03518B23" w14:textId="77777777" w:rsidR="00AA6786" w:rsidRPr="003D0C1B" w:rsidRDefault="00CB4BA8" w:rsidP="0012127F">
      <w:pPr>
        <w:tabs>
          <w:tab w:val="left" w:pos="1080"/>
        </w:tabs>
        <w:jc w:val="both"/>
        <w:rPr>
          <w:sz w:val="22"/>
        </w:rPr>
      </w:pPr>
      <w:r>
        <w:rPr>
          <w:bCs/>
          <w:sz w:val="22"/>
        </w:rPr>
        <w:t xml:space="preserve">      </w:t>
      </w:r>
      <w:r w:rsidR="00AA6786" w:rsidRPr="003D0C1B">
        <w:rPr>
          <w:bCs/>
          <w:sz w:val="22"/>
        </w:rPr>
        <w:t xml:space="preserve"> 2.</w:t>
      </w:r>
      <w:r w:rsidR="00AA6786">
        <w:rPr>
          <w:b/>
          <w:bCs/>
          <w:sz w:val="22"/>
        </w:rPr>
        <w:tab/>
      </w:r>
      <w:r w:rsidR="00AA6786" w:rsidRPr="003D0C1B">
        <w:rPr>
          <w:b/>
          <w:bCs/>
          <w:sz w:val="22"/>
        </w:rPr>
        <w:t>Normative analysis</w:t>
      </w:r>
      <w:r w:rsidR="00AA6786" w:rsidRPr="003D0C1B">
        <w:rPr>
          <w:sz w:val="22"/>
        </w:rPr>
        <w:t xml:space="preserve"> answers questions of “</w:t>
      </w:r>
      <w:r w:rsidR="00AA6786">
        <w:rPr>
          <w:sz w:val="22"/>
        </w:rPr>
        <w:t>W</w:t>
      </w:r>
      <w:r w:rsidR="00AA6786" w:rsidRPr="003D0C1B">
        <w:rPr>
          <w:sz w:val="22"/>
        </w:rPr>
        <w:t>hat ought to be?”</w:t>
      </w:r>
    </w:p>
    <w:p w14:paraId="6A536965" w14:textId="77777777" w:rsidR="00AA6786" w:rsidRPr="003D0C1B" w:rsidRDefault="00AA6786" w:rsidP="002722AD">
      <w:pPr>
        <w:pStyle w:val="APPXLL"/>
      </w:pPr>
      <w:r w:rsidRPr="003D0C1B">
        <w:tab/>
        <w:t xml:space="preserve">a. </w:t>
      </w:r>
      <w:r w:rsidRPr="003D0C1B">
        <w:tab/>
        <w:t>For example: Should a city implement a living wage ordinance?</w:t>
      </w:r>
    </w:p>
    <w:p w14:paraId="1CFF43ED" w14:textId="77777777" w:rsidR="00AA6786" w:rsidRPr="003D0C1B" w:rsidRDefault="00AA6786" w:rsidP="0064015C">
      <w:pPr>
        <w:tabs>
          <w:tab w:val="left" w:pos="1800"/>
        </w:tabs>
        <w:jc w:val="both"/>
        <w:rPr>
          <w:sz w:val="22"/>
        </w:rPr>
      </w:pPr>
    </w:p>
    <w:p w14:paraId="07DDABB9" w14:textId="77777777" w:rsidR="00AA6786" w:rsidRPr="003D0C1B" w:rsidRDefault="00AA6786" w:rsidP="003D0C1B">
      <w:pPr>
        <w:pStyle w:val="BOXHEAD"/>
        <w:shd w:val="clear" w:color="auto" w:fill="auto"/>
        <w:rPr>
          <w:rFonts w:ascii="Times New Roman" w:hAnsi="Times New Roman"/>
        </w:rPr>
      </w:pPr>
      <w:r w:rsidRPr="003D0C1B">
        <w:rPr>
          <w:rFonts w:ascii="Times New Roman" w:hAnsi="Times New Roman"/>
          <w:sz w:val="36"/>
          <w:szCs w:val="36"/>
        </w:rPr>
        <w:sym w:font="Webdings" w:char="F0A8"/>
      </w:r>
      <w:r w:rsidRPr="003D0C1B">
        <w:rPr>
          <w:rFonts w:ascii="Times New Roman" w:hAnsi="Times New Roman"/>
          <w:sz w:val="36"/>
        </w:rPr>
        <w:t xml:space="preserve"> </w:t>
      </w:r>
      <w:r w:rsidRPr="003D0C1B">
        <w:rPr>
          <w:rFonts w:ascii="Times New Roman" w:hAnsi="Times New Roman"/>
        </w:rPr>
        <w:t>Teaching Tip</w:t>
      </w:r>
    </w:p>
    <w:p w14:paraId="5E119CC4" w14:textId="77777777" w:rsidR="00AA6786" w:rsidRPr="003D0C1B" w:rsidRDefault="00AA6786" w:rsidP="003D0C1B">
      <w:pPr>
        <w:pStyle w:val="BOXTEXTLAST"/>
        <w:shd w:val="clear" w:color="auto" w:fill="auto"/>
      </w:pPr>
      <w:r w:rsidRPr="003D0C1B">
        <w:t>Tell the students that Mr. Alumni Bigbucks has donated 50 million dollars to the university. The following question is an example of positive analysis:</w:t>
      </w:r>
      <w:r w:rsidR="00CB4BA8">
        <w:t xml:space="preserve"> </w:t>
      </w:r>
      <w:r w:rsidRPr="003D0C1B">
        <w:t>Should the donation be used to build a new stadium or a state-of-the art library/technology center? The following question is an example of normative analysis:</w:t>
      </w:r>
      <w:r w:rsidR="00CB4BA8">
        <w:t xml:space="preserve"> </w:t>
      </w:r>
      <w:r w:rsidRPr="003D0C1B">
        <w:t>What do they think should be built and why?</w:t>
      </w:r>
    </w:p>
    <w:p w14:paraId="64B7ECC2" w14:textId="77777777" w:rsidR="00AA6786" w:rsidRPr="003D0C1B" w:rsidRDefault="00AA6786" w:rsidP="0064015C">
      <w:pPr>
        <w:ind w:left="360"/>
        <w:jc w:val="both"/>
        <w:rPr>
          <w:sz w:val="22"/>
        </w:rPr>
      </w:pPr>
    </w:p>
    <w:p w14:paraId="7F02BB58" w14:textId="77777777" w:rsidR="00AA6786" w:rsidRPr="003D0C1B" w:rsidRDefault="00AA6786" w:rsidP="0064015C">
      <w:pPr>
        <w:ind w:left="360"/>
        <w:jc w:val="both"/>
        <w:rPr>
          <w:sz w:val="22"/>
        </w:rPr>
      </w:pPr>
      <w:r w:rsidRPr="003D0C1B">
        <w:rPr>
          <w:sz w:val="22"/>
        </w:rPr>
        <w:t>D.</w:t>
      </w:r>
      <w:r>
        <w:rPr>
          <w:sz w:val="22"/>
        </w:rPr>
        <w:tab/>
      </w:r>
      <w:r w:rsidRPr="003D0C1B">
        <w:rPr>
          <w:sz w:val="22"/>
        </w:rPr>
        <w:t xml:space="preserve">The Three Key Economic Questions </w:t>
      </w:r>
    </w:p>
    <w:p w14:paraId="26DA1C40" w14:textId="77777777" w:rsidR="00AA6786" w:rsidRPr="003D0C1B" w:rsidRDefault="00AA6786" w:rsidP="0064015C">
      <w:pPr>
        <w:ind w:left="720"/>
        <w:jc w:val="both"/>
        <w:rPr>
          <w:sz w:val="22"/>
        </w:rPr>
      </w:pPr>
      <w:r w:rsidRPr="003D0C1B">
        <w:rPr>
          <w:sz w:val="22"/>
        </w:rPr>
        <w:t>The choices made by individuals, firms, or governments answer three fundamental questions:</w:t>
      </w:r>
    </w:p>
    <w:p w14:paraId="187A91B4" w14:textId="77777777" w:rsidR="00AA6786" w:rsidRPr="003D0C1B" w:rsidRDefault="00AA6786" w:rsidP="0064015C">
      <w:pPr>
        <w:jc w:val="both"/>
        <w:rPr>
          <w:b/>
          <w:sz w:val="22"/>
        </w:rPr>
      </w:pPr>
      <w:r w:rsidRPr="003D0C1B">
        <w:rPr>
          <w:sz w:val="22"/>
        </w:rPr>
        <w:tab/>
        <w:t>1.</w:t>
      </w:r>
      <w:r w:rsidR="00CB4BA8">
        <w:rPr>
          <w:sz w:val="22"/>
        </w:rPr>
        <w:t xml:space="preserve"> </w:t>
      </w:r>
      <w:r w:rsidRPr="003D0C1B">
        <w:rPr>
          <w:b/>
          <w:bCs/>
          <w:sz w:val="22"/>
        </w:rPr>
        <w:t>What</w:t>
      </w:r>
      <w:r w:rsidRPr="003D0C1B">
        <w:rPr>
          <w:sz w:val="22"/>
        </w:rPr>
        <w:t xml:space="preserve"> goods and services do we produce?</w:t>
      </w:r>
    </w:p>
    <w:p w14:paraId="313460B0" w14:textId="77777777" w:rsidR="00AA6786" w:rsidRPr="003D0C1B" w:rsidRDefault="00AA6786" w:rsidP="0064015C">
      <w:pPr>
        <w:jc w:val="both"/>
        <w:rPr>
          <w:sz w:val="22"/>
        </w:rPr>
      </w:pPr>
      <w:r w:rsidRPr="003D0C1B">
        <w:rPr>
          <w:b/>
          <w:sz w:val="22"/>
        </w:rPr>
        <w:tab/>
      </w:r>
      <w:r w:rsidRPr="003D0C1B">
        <w:rPr>
          <w:sz w:val="22"/>
        </w:rPr>
        <w:t>2.</w:t>
      </w:r>
      <w:r w:rsidR="00CB4BA8">
        <w:rPr>
          <w:sz w:val="22"/>
        </w:rPr>
        <w:t xml:space="preserve"> </w:t>
      </w:r>
      <w:r w:rsidRPr="003D0C1B">
        <w:rPr>
          <w:b/>
          <w:bCs/>
          <w:sz w:val="22"/>
        </w:rPr>
        <w:t>How</w:t>
      </w:r>
      <w:r w:rsidRPr="003D0C1B">
        <w:rPr>
          <w:sz w:val="22"/>
        </w:rPr>
        <w:t xml:space="preserve"> do we produce these goods and services?</w:t>
      </w:r>
    </w:p>
    <w:p w14:paraId="416DFF8D" w14:textId="77777777" w:rsidR="00AA6786" w:rsidRPr="003D0C1B" w:rsidRDefault="00AA6786" w:rsidP="0064015C">
      <w:pPr>
        <w:jc w:val="both"/>
        <w:rPr>
          <w:sz w:val="22"/>
        </w:rPr>
      </w:pPr>
      <w:r w:rsidRPr="003D0C1B">
        <w:rPr>
          <w:sz w:val="22"/>
        </w:rPr>
        <w:tab/>
        <w:t>3.</w:t>
      </w:r>
      <w:r w:rsidR="00CB4BA8">
        <w:rPr>
          <w:sz w:val="22"/>
        </w:rPr>
        <w:t xml:space="preserve"> </w:t>
      </w:r>
      <w:r w:rsidRPr="003D0C1B">
        <w:rPr>
          <w:b/>
          <w:bCs/>
          <w:sz w:val="22"/>
        </w:rPr>
        <w:t>Who</w:t>
      </w:r>
      <w:r w:rsidRPr="003D0C1B">
        <w:rPr>
          <w:sz w:val="22"/>
        </w:rPr>
        <w:t xml:space="preserve"> consumes the goods and services that are produced?</w:t>
      </w:r>
    </w:p>
    <w:p w14:paraId="33F1A63B" w14:textId="77777777" w:rsidR="00AA6786" w:rsidRPr="003D0C1B" w:rsidRDefault="00AA6786" w:rsidP="0064015C">
      <w:pPr>
        <w:jc w:val="both"/>
        <w:rPr>
          <w:sz w:val="22"/>
        </w:rPr>
      </w:pPr>
    </w:p>
    <w:p w14:paraId="5882EF63" w14:textId="77777777" w:rsidR="00AA6786" w:rsidRPr="003D0C1B" w:rsidRDefault="00AA6786" w:rsidP="0064015C">
      <w:pPr>
        <w:ind w:left="360"/>
        <w:jc w:val="both"/>
        <w:rPr>
          <w:sz w:val="22"/>
        </w:rPr>
      </w:pPr>
    </w:p>
    <w:p w14:paraId="32268D85" w14:textId="77777777" w:rsidR="00AA6786" w:rsidRPr="003D0C1B" w:rsidRDefault="00AA6786" w:rsidP="003D0C1B">
      <w:pPr>
        <w:pStyle w:val="BOXHEAD"/>
        <w:shd w:val="clear" w:color="auto" w:fill="auto"/>
        <w:rPr>
          <w:rFonts w:ascii="Times New Roman" w:hAnsi="Times New Roman"/>
        </w:rPr>
      </w:pPr>
      <w:r w:rsidRPr="003D0C1B">
        <w:rPr>
          <w:rFonts w:ascii="Times New Roman" w:hAnsi="Times New Roman"/>
          <w:sz w:val="36"/>
          <w:szCs w:val="36"/>
        </w:rPr>
        <w:sym w:font="Webdings" w:char="F0A8"/>
      </w:r>
      <w:r w:rsidRPr="003D0C1B">
        <w:rPr>
          <w:rFonts w:ascii="Times New Roman" w:hAnsi="Times New Roman"/>
          <w:sz w:val="36"/>
        </w:rPr>
        <w:t xml:space="preserve"> </w:t>
      </w:r>
      <w:r w:rsidRPr="003D0C1B">
        <w:rPr>
          <w:rFonts w:ascii="Times New Roman" w:hAnsi="Times New Roman"/>
        </w:rPr>
        <w:t>Teaching Tip</w:t>
      </w:r>
    </w:p>
    <w:p w14:paraId="0C0FF805" w14:textId="77777777" w:rsidR="00AA6786" w:rsidRPr="003D0C1B" w:rsidRDefault="00AA6786" w:rsidP="003D0C1B">
      <w:pPr>
        <w:pStyle w:val="BOXTEXTLAST"/>
        <w:shd w:val="clear" w:color="auto" w:fill="auto"/>
      </w:pPr>
      <w:r w:rsidRPr="003D0C1B">
        <w:lastRenderedPageBreak/>
        <w:t xml:space="preserve">Now is a good time to introduce the concept of markets indirectly. Consumers decide what is produced and for whom; businesses decide how the products are produced. </w:t>
      </w:r>
    </w:p>
    <w:p w14:paraId="5BAA7CFB" w14:textId="77777777" w:rsidR="00AA6786" w:rsidRPr="003D0C1B" w:rsidRDefault="00AA6786" w:rsidP="0064015C">
      <w:pPr>
        <w:jc w:val="both"/>
        <w:rPr>
          <w:i/>
          <w:iCs/>
          <w:sz w:val="22"/>
        </w:rPr>
      </w:pPr>
      <w:r w:rsidRPr="003D0C1B">
        <w:rPr>
          <w:i/>
          <w:iCs/>
          <w:sz w:val="22"/>
        </w:rPr>
        <w:t>.</w:t>
      </w:r>
      <w:r w:rsidR="00CB4BA8">
        <w:rPr>
          <w:i/>
          <w:iCs/>
          <w:sz w:val="22"/>
        </w:rPr>
        <w:t xml:space="preserve">  </w:t>
      </w:r>
      <w:r w:rsidRPr="003D0C1B">
        <w:rPr>
          <w:i/>
          <w:iCs/>
          <w:sz w:val="22"/>
        </w:rPr>
        <w:t xml:space="preserve"> </w:t>
      </w:r>
    </w:p>
    <w:p w14:paraId="3689869F" w14:textId="77777777" w:rsidR="00AA6786" w:rsidRPr="003D0C1B" w:rsidRDefault="00AA6786" w:rsidP="0064015C">
      <w:pPr>
        <w:ind w:left="720" w:hanging="360"/>
        <w:jc w:val="both"/>
        <w:rPr>
          <w:sz w:val="22"/>
        </w:rPr>
      </w:pPr>
      <w:r w:rsidRPr="003D0C1B">
        <w:rPr>
          <w:sz w:val="22"/>
        </w:rPr>
        <w:t>E.</w:t>
      </w:r>
      <w:r>
        <w:rPr>
          <w:sz w:val="22"/>
        </w:rPr>
        <w:tab/>
      </w:r>
      <w:r w:rsidRPr="003D0C1B">
        <w:rPr>
          <w:sz w:val="22"/>
        </w:rPr>
        <w:t>Economic Models</w:t>
      </w:r>
    </w:p>
    <w:p w14:paraId="54FE48A5" w14:textId="77777777" w:rsidR="00AA6786" w:rsidRPr="003D0C1B" w:rsidRDefault="00AA6786" w:rsidP="0064015C">
      <w:pPr>
        <w:ind w:left="720"/>
        <w:jc w:val="both"/>
        <w:rPr>
          <w:sz w:val="22"/>
        </w:rPr>
      </w:pPr>
      <w:r w:rsidRPr="003D0C1B">
        <w:rPr>
          <w:bCs/>
          <w:sz w:val="22"/>
        </w:rPr>
        <w:t xml:space="preserve">An </w:t>
      </w:r>
      <w:r w:rsidRPr="003D0C1B">
        <w:rPr>
          <w:b/>
          <w:sz w:val="22"/>
        </w:rPr>
        <w:t xml:space="preserve">economic model </w:t>
      </w:r>
      <w:r w:rsidRPr="003D0C1B">
        <w:rPr>
          <w:sz w:val="22"/>
        </w:rPr>
        <w:t>is a simplified representation of an economic environment, often employing a graph. For example, economists use the model of a market to analyze the effects of public policy on economic outcomes.</w:t>
      </w:r>
    </w:p>
    <w:p w14:paraId="3A35B556" w14:textId="77777777" w:rsidR="00AA6786" w:rsidRPr="003D0C1B" w:rsidRDefault="00AA6786" w:rsidP="0064015C">
      <w:pPr>
        <w:jc w:val="both"/>
        <w:rPr>
          <w:sz w:val="22"/>
        </w:rPr>
      </w:pPr>
    </w:p>
    <w:p w14:paraId="397A8473" w14:textId="77777777" w:rsidR="00AA6786" w:rsidRPr="003D0C1B" w:rsidRDefault="00AA6786" w:rsidP="002C1676">
      <w:pPr>
        <w:pStyle w:val="H2"/>
        <w:outlineLvl w:val="0"/>
      </w:pPr>
      <w:r>
        <w:t xml:space="preserve">1.2 </w:t>
      </w:r>
      <w:r w:rsidRPr="003D0C1B">
        <w:t>Economic Analysis and Modern Problems</w:t>
      </w:r>
    </w:p>
    <w:p w14:paraId="2C38124F" w14:textId="77777777" w:rsidR="00AA6786" w:rsidRPr="003D0C1B" w:rsidRDefault="00AA6786" w:rsidP="0064015C">
      <w:pPr>
        <w:tabs>
          <w:tab w:val="left" w:pos="180"/>
        </w:tabs>
        <w:ind w:left="360"/>
        <w:jc w:val="both"/>
        <w:rPr>
          <w:sz w:val="22"/>
        </w:rPr>
      </w:pPr>
      <w:r w:rsidRPr="003D0C1B">
        <w:rPr>
          <w:sz w:val="22"/>
        </w:rPr>
        <w:t>Economic analysis can provide insights into real-world problems such as:</w:t>
      </w:r>
    </w:p>
    <w:p w14:paraId="7E233511" w14:textId="77777777" w:rsidR="00AA6786" w:rsidRPr="003D0C1B" w:rsidRDefault="00AA6786" w:rsidP="00C8119D">
      <w:pPr>
        <w:widowControl w:val="0"/>
        <w:numPr>
          <w:ilvl w:val="0"/>
          <w:numId w:val="14"/>
        </w:numPr>
        <w:tabs>
          <w:tab w:val="left" w:pos="180"/>
          <w:tab w:val="num" w:pos="720"/>
        </w:tabs>
        <w:autoSpaceDE w:val="0"/>
        <w:autoSpaceDN w:val="0"/>
        <w:adjustRightInd w:val="0"/>
        <w:ind w:left="720"/>
        <w:jc w:val="both"/>
        <w:rPr>
          <w:sz w:val="22"/>
        </w:rPr>
      </w:pPr>
      <w:r>
        <w:rPr>
          <w:sz w:val="22"/>
        </w:rPr>
        <w:t xml:space="preserve">Economic View of </w:t>
      </w:r>
      <w:r w:rsidRPr="003D0C1B">
        <w:rPr>
          <w:sz w:val="22"/>
        </w:rPr>
        <w:t>Traffic Congestion: problem is solved by paying tolls.</w:t>
      </w:r>
    </w:p>
    <w:p w14:paraId="27B7BB3F" w14:textId="77777777" w:rsidR="00AA6786" w:rsidRPr="003D0C1B" w:rsidRDefault="00AA6786" w:rsidP="00C8119D">
      <w:pPr>
        <w:widowControl w:val="0"/>
        <w:numPr>
          <w:ilvl w:val="0"/>
          <w:numId w:val="14"/>
        </w:numPr>
        <w:tabs>
          <w:tab w:val="left" w:pos="180"/>
          <w:tab w:val="num" w:pos="720"/>
        </w:tabs>
        <w:autoSpaceDE w:val="0"/>
        <w:autoSpaceDN w:val="0"/>
        <w:adjustRightInd w:val="0"/>
        <w:ind w:left="720"/>
        <w:jc w:val="both"/>
        <w:rPr>
          <w:sz w:val="22"/>
        </w:rPr>
      </w:pPr>
      <w:r>
        <w:rPr>
          <w:sz w:val="22"/>
        </w:rPr>
        <w:t xml:space="preserve">Economic View of </w:t>
      </w:r>
      <w:r w:rsidRPr="003D0C1B">
        <w:rPr>
          <w:sz w:val="22"/>
        </w:rPr>
        <w:t>Poverty in Africa:</w:t>
      </w:r>
      <w:r>
        <w:rPr>
          <w:sz w:val="22"/>
        </w:rPr>
        <w:t xml:space="preserve"> economic growth helps the poor.</w:t>
      </w:r>
    </w:p>
    <w:p w14:paraId="4E973348" w14:textId="77777777" w:rsidR="00AA6786" w:rsidRPr="003D0C1B" w:rsidRDefault="00AA6786" w:rsidP="00C8119D">
      <w:pPr>
        <w:widowControl w:val="0"/>
        <w:numPr>
          <w:ilvl w:val="0"/>
          <w:numId w:val="14"/>
        </w:numPr>
        <w:tabs>
          <w:tab w:val="left" w:pos="180"/>
          <w:tab w:val="num" w:pos="720"/>
        </w:tabs>
        <w:autoSpaceDE w:val="0"/>
        <w:autoSpaceDN w:val="0"/>
        <w:adjustRightInd w:val="0"/>
        <w:ind w:left="720"/>
        <w:jc w:val="both"/>
        <w:rPr>
          <w:sz w:val="22"/>
        </w:rPr>
      </w:pPr>
      <w:r>
        <w:rPr>
          <w:sz w:val="22"/>
        </w:rPr>
        <w:t>Economic View of the Current World Recession: policymakers can draw on many years of experience in economic policy to guide the economy during the current times.</w:t>
      </w:r>
    </w:p>
    <w:p w14:paraId="1997315E" w14:textId="77777777" w:rsidR="00AA6786" w:rsidRPr="003D0C1B" w:rsidRDefault="00AA6786" w:rsidP="0064015C">
      <w:pPr>
        <w:ind w:left="720"/>
        <w:jc w:val="both"/>
        <w:rPr>
          <w:sz w:val="22"/>
        </w:rPr>
      </w:pPr>
    </w:p>
    <w:p w14:paraId="584D9F51" w14:textId="77777777" w:rsidR="00AA6786" w:rsidRPr="003D0C1B" w:rsidRDefault="00AA6786" w:rsidP="002C1676">
      <w:pPr>
        <w:pStyle w:val="H2"/>
        <w:outlineLvl w:val="0"/>
      </w:pPr>
      <w:r w:rsidRPr="003D0C1B">
        <w:t>1.3 The Economic Way of Thinking</w:t>
      </w:r>
    </w:p>
    <w:p w14:paraId="34E5BACC" w14:textId="77777777" w:rsidR="00AA6786" w:rsidRPr="003D0C1B" w:rsidRDefault="00AA6786" w:rsidP="00C8119D">
      <w:pPr>
        <w:widowControl w:val="0"/>
        <w:numPr>
          <w:ilvl w:val="0"/>
          <w:numId w:val="13"/>
        </w:numPr>
        <w:tabs>
          <w:tab w:val="clear" w:pos="1080"/>
          <w:tab w:val="num" w:pos="720"/>
        </w:tabs>
        <w:autoSpaceDE w:val="0"/>
        <w:autoSpaceDN w:val="0"/>
        <w:adjustRightInd w:val="0"/>
        <w:ind w:left="720"/>
        <w:jc w:val="both"/>
        <w:rPr>
          <w:sz w:val="22"/>
        </w:rPr>
      </w:pPr>
      <w:r w:rsidRPr="003D0C1B">
        <w:rPr>
          <w:sz w:val="22"/>
        </w:rPr>
        <w:t>Use of Assumptions to Simplify and Facilitate Learning</w:t>
      </w:r>
    </w:p>
    <w:p w14:paraId="6C3BEBD0" w14:textId="77777777" w:rsidR="00AA6786" w:rsidRPr="003D0C1B" w:rsidRDefault="00AA6786" w:rsidP="00C8119D">
      <w:pPr>
        <w:widowControl w:val="0"/>
        <w:numPr>
          <w:ilvl w:val="0"/>
          <w:numId w:val="13"/>
        </w:numPr>
        <w:tabs>
          <w:tab w:val="num" w:pos="720"/>
        </w:tabs>
        <w:autoSpaceDE w:val="0"/>
        <w:autoSpaceDN w:val="0"/>
        <w:adjustRightInd w:val="0"/>
        <w:ind w:hanging="720"/>
        <w:jc w:val="both"/>
        <w:rPr>
          <w:sz w:val="22"/>
        </w:rPr>
      </w:pPr>
      <w:r>
        <w:rPr>
          <w:sz w:val="22"/>
        </w:rPr>
        <w:t>Isolate</w:t>
      </w:r>
      <w:r w:rsidRPr="003D0C1B">
        <w:rPr>
          <w:sz w:val="22"/>
        </w:rPr>
        <w:t xml:space="preserve"> Variables </w:t>
      </w:r>
      <w:r>
        <w:rPr>
          <w:sz w:val="22"/>
        </w:rPr>
        <w:t xml:space="preserve">- </w:t>
      </w:r>
      <w:r w:rsidRPr="003D0C1B">
        <w:rPr>
          <w:i/>
          <w:iCs/>
          <w:sz w:val="22"/>
        </w:rPr>
        <w:t xml:space="preserve">Ceteris Paribus </w:t>
      </w:r>
    </w:p>
    <w:p w14:paraId="51D2843F" w14:textId="77777777" w:rsidR="00AA6786" w:rsidRPr="003D0C1B" w:rsidRDefault="00AA6786" w:rsidP="0080041E">
      <w:pPr>
        <w:widowControl w:val="0"/>
        <w:autoSpaceDE w:val="0"/>
        <w:autoSpaceDN w:val="0"/>
        <w:adjustRightInd w:val="0"/>
        <w:ind w:left="720"/>
        <w:jc w:val="both"/>
        <w:rPr>
          <w:sz w:val="22"/>
        </w:rPr>
      </w:pPr>
      <w:r w:rsidRPr="003D0C1B">
        <w:rPr>
          <w:sz w:val="22"/>
        </w:rPr>
        <w:t xml:space="preserve">A </w:t>
      </w:r>
      <w:r w:rsidRPr="003D0C1B">
        <w:rPr>
          <w:b/>
          <w:bCs/>
          <w:sz w:val="22"/>
        </w:rPr>
        <w:t>variable</w:t>
      </w:r>
      <w:r w:rsidRPr="003D0C1B">
        <w:rPr>
          <w:sz w:val="22"/>
        </w:rPr>
        <w:t xml:space="preserve"> is a measure of something that can take on different values. The </w:t>
      </w:r>
      <w:r w:rsidRPr="003D0C1B">
        <w:rPr>
          <w:b/>
          <w:bCs/>
          <w:i/>
          <w:iCs/>
          <w:sz w:val="22"/>
        </w:rPr>
        <w:t>ceteris paribus</w:t>
      </w:r>
      <w:r w:rsidRPr="003D0C1B">
        <w:rPr>
          <w:i/>
          <w:iCs/>
          <w:sz w:val="22"/>
        </w:rPr>
        <w:t xml:space="preserve"> </w:t>
      </w:r>
      <w:r w:rsidRPr="003D0C1B">
        <w:rPr>
          <w:sz w:val="22"/>
        </w:rPr>
        <w:t>is a Latin expression meaning other variables being held fixed.</w:t>
      </w:r>
      <w:r w:rsidR="00CB4BA8">
        <w:rPr>
          <w:sz w:val="22"/>
        </w:rPr>
        <w:t xml:space="preserve"> </w:t>
      </w:r>
      <w:r w:rsidRPr="003D0C1B">
        <w:rPr>
          <w:sz w:val="22"/>
        </w:rPr>
        <w:t xml:space="preserve">The assumption is that when we consider changes in one variable, we hold all other variables constant. </w:t>
      </w:r>
    </w:p>
    <w:p w14:paraId="14283E21" w14:textId="77777777" w:rsidR="00AA6786" w:rsidRPr="003D0C1B" w:rsidRDefault="00AA6786" w:rsidP="0064015C">
      <w:pPr>
        <w:ind w:left="1080"/>
        <w:jc w:val="both"/>
        <w:rPr>
          <w:sz w:val="22"/>
        </w:rPr>
      </w:pPr>
    </w:p>
    <w:p w14:paraId="66E43846" w14:textId="77777777" w:rsidR="00AA6786" w:rsidRPr="003D0C1B" w:rsidRDefault="00AA6786" w:rsidP="003D0C1B">
      <w:pPr>
        <w:pStyle w:val="BOXHEAD"/>
        <w:shd w:val="clear" w:color="auto" w:fill="auto"/>
        <w:rPr>
          <w:rFonts w:ascii="Times New Roman" w:hAnsi="Times New Roman"/>
        </w:rPr>
      </w:pPr>
      <w:r w:rsidRPr="003D0C1B">
        <w:rPr>
          <w:rFonts w:ascii="Times New Roman" w:hAnsi="Times New Roman"/>
          <w:sz w:val="36"/>
          <w:szCs w:val="36"/>
        </w:rPr>
        <w:sym w:font="Webdings" w:char="F0A8"/>
      </w:r>
      <w:r w:rsidRPr="003D0C1B">
        <w:rPr>
          <w:rFonts w:ascii="Times New Roman" w:hAnsi="Times New Roman"/>
          <w:sz w:val="36"/>
        </w:rPr>
        <w:t xml:space="preserve"> </w:t>
      </w:r>
      <w:r w:rsidRPr="003D0C1B">
        <w:rPr>
          <w:rFonts w:ascii="Times New Roman" w:hAnsi="Times New Roman"/>
        </w:rPr>
        <w:t>Teaching Tip</w:t>
      </w:r>
    </w:p>
    <w:p w14:paraId="5C4FCFC9" w14:textId="77777777" w:rsidR="00AA6786" w:rsidRPr="003D0C1B" w:rsidRDefault="00AA6786" w:rsidP="003D0C1B">
      <w:pPr>
        <w:pStyle w:val="BOXTEXTLAST"/>
        <w:shd w:val="clear" w:color="auto" w:fill="auto"/>
      </w:pPr>
      <w:r w:rsidRPr="003D0C1B">
        <w:t xml:space="preserve">Ask the students to recall doing experiments in high school science (chemistry) classes. Remind them that in order to obtain reliable results, they had to change only one </w:t>
      </w:r>
      <w:r w:rsidR="00DF4714">
        <w:t>component</w:t>
      </w:r>
      <w:r w:rsidR="00DF4714" w:rsidRPr="003D0C1B">
        <w:t xml:space="preserve"> </w:t>
      </w:r>
      <w:r w:rsidRPr="003D0C1B">
        <w:t xml:space="preserve">while holding other </w:t>
      </w:r>
      <w:r w:rsidR="00DF4714">
        <w:t>components</w:t>
      </w:r>
      <w:r w:rsidR="00DF4714" w:rsidRPr="003D0C1B">
        <w:t xml:space="preserve"> </w:t>
      </w:r>
      <w:r w:rsidRPr="003D0C1B">
        <w:t>constant.</w:t>
      </w:r>
    </w:p>
    <w:p w14:paraId="7CE3439C" w14:textId="77777777" w:rsidR="00AA6786" w:rsidRPr="003D0C1B" w:rsidRDefault="00AA6786" w:rsidP="0064015C">
      <w:pPr>
        <w:ind w:left="720"/>
        <w:jc w:val="both"/>
        <w:rPr>
          <w:iCs/>
          <w:sz w:val="22"/>
        </w:rPr>
      </w:pPr>
    </w:p>
    <w:p w14:paraId="35A59F99" w14:textId="77777777" w:rsidR="00AA6786" w:rsidRPr="003D0C1B" w:rsidRDefault="00AA6786" w:rsidP="0080041E">
      <w:pPr>
        <w:pStyle w:val="LL"/>
      </w:pPr>
      <w:r w:rsidRPr="003D0C1B">
        <w:rPr>
          <w:iCs/>
        </w:rPr>
        <w:t>C.</w:t>
      </w:r>
      <w:r>
        <w:rPr>
          <w:iCs/>
        </w:rPr>
        <w:tab/>
      </w:r>
      <w:r w:rsidRPr="003D0C1B">
        <w:t>Thinking at the Margin</w:t>
      </w:r>
      <w:r w:rsidR="00CB4BA8">
        <w:t xml:space="preserve"> </w:t>
      </w:r>
    </w:p>
    <w:p w14:paraId="2DE88806" w14:textId="77777777" w:rsidR="00AA6786" w:rsidRPr="003D0C1B" w:rsidRDefault="00AA6786" w:rsidP="0080041E">
      <w:pPr>
        <w:pStyle w:val="NLEXAMPLE"/>
      </w:pPr>
      <w:r w:rsidRPr="003D0C1B">
        <w:t>Economists consider small, incremental changes to determine whether or not it is desirable to change the level of economic activity.</w:t>
      </w:r>
      <w:r w:rsidR="00CB4BA8">
        <w:t xml:space="preserve"> </w:t>
      </w:r>
      <w:r w:rsidRPr="003D0C1B">
        <w:t xml:space="preserve"> A small, one-unit change in value is known as a </w:t>
      </w:r>
      <w:r w:rsidRPr="003D0C1B">
        <w:rPr>
          <w:b/>
          <w:bCs/>
        </w:rPr>
        <w:t>marginal change</w:t>
      </w:r>
      <w:r w:rsidRPr="003D0C1B">
        <w:t>.</w:t>
      </w:r>
      <w:r w:rsidR="00CB4BA8">
        <w:t xml:space="preserve"> </w:t>
      </w:r>
      <w:r w:rsidRPr="003D0C1B">
        <w:t>For example, should you eat the fourth piece of pizza if you aren’t hungry?</w:t>
      </w:r>
    </w:p>
    <w:p w14:paraId="4CB7270B" w14:textId="77777777" w:rsidR="00AA6786" w:rsidRPr="003D0C1B" w:rsidRDefault="00AA6786" w:rsidP="0080041E">
      <w:pPr>
        <w:pStyle w:val="LL"/>
      </w:pPr>
      <w:r>
        <w:t>D.</w:t>
      </w:r>
      <w:r>
        <w:tab/>
      </w:r>
      <w:r w:rsidRPr="003D0C1B">
        <w:t>Rational People Respond to Incentives</w:t>
      </w:r>
    </w:p>
    <w:p w14:paraId="2961BB2C" w14:textId="77777777" w:rsidR="00AA6786" w:rsidRPr="003D0C1B" w:rsidRDefault="00AA6786" w:rsidP="0064015C">
      <w:pPr>
        <w:ind w:firstLine="720"/>
        <w:jc w:val="both"/>
        <w:rPr>
          <w:sz w:val="22"/>
        </w:rPr>
      </w:pPr>
    </w:p>
    <w:p w14:paraId="25564939" w14:textId="77777777" w:rsidR="00AA6786" w:rsidRPr="003D0C1B" w:rsidRDefault="00AA6786" w:rsidP="003D0C1B">
      <w:pPr>
        <w:pStyle w:val="BOXHEAD"/>
        <w:shd w:val="clear" w:color="auto" w:fill="auto"/>
        <w:rPr>
          <w:rFonts w:ascii="Times New Roman" w:hAnsi="Times New Roman"/>
        </w:rPr>
      </w:pPr>
      <w:r w:rsidRPr="003D0C1B">
        <w:rPr>
          <w:rFonts w:ascii="Times New Roman" w:hAnsi="Times New Roman"/>
          <w:sz w:val="36"/>
          <w:szCs w:val="36"/>
        </w:rPr>
        <w:sym w:font="Webdings" w:char="F0A8"/>
      </w:r>
      <w:r w:rsidRPr="003D0C1B">
        <w:rPr>
          <w:rFonts w:ascii="Times New Roman" w:hAnsi="Times New Roman"/>
          <w:sz w:val="36"/>
        </w:rPr>
        <w:t xml:space="preserve"> </w:t>
      </w:r>
      <w:r w:rsidRPr="003D0C1B">
        <w:rPr>
          <w:rFonts w:ascii="Times New Roman" w:hAnsi="Times New Roman"/>
        </w:rPr>
        <w:t>Teaching Tip</w:t>
      </w:r>
    </w:p>
    <w:p w14:paraId="7A43D90F" w14:textId="77777777" w:rsidR="00AA6786" w:rsidRPr="003D0C1B" w:rsidRDefault="00AA6786" w:rsidP="003D0C1B">
      <w:pPr>
        <w:pStyle w:val="BOXTEXTLAST"/>
        <w:shd w:val="clear" w:color="auto" w:fill="auto"/>
      </w:pPr>
      <w:r w:rsidRPr="003D0C1B">
        <w:t>Self-interest is not the same as selfishness. Ask the students to think about all of the things their parents have done for them over the years. Not selfish but certainly in the parent’s self-interest.</w:t>
      </w:r>
    </w:p>
    <w:p w14:paraId="17EB0DFC" w14:textId="77777777" w:rsidR="00AA6786" w:rsidRDefault="00AA6786" w:rsidP="0044065E">
      <w:pPr>
        <w:jc w:val="both"/>
        <w:rPr>
          <w:b/>
        </w:rPr>
      </w:pPr>
    </w:p>
    <w:p w14:paraId="2F844800" w14:textId="77777777" w:rsidR="00AA6786" w:rsidRPr="00AA348B" w:rsidRDefault="00AA6786" w:rsidP="0012127F">
      <w:pPr>
        <w:ind w:left="720" w:hanging="360"/>
        <w:jc w:val="both"/>
        <w:rPr>
          <w:sz w:val="22"/>
        </w:rPr>
      </w:pPr>
      <w:r>
        <w:rPr>
          <w:sz w:val="22"/>
        </w:rPr>
        <w:t>E.</w:t>
      </w:r>
      <w:r>
        <w:rPr>
          <w:sz w:val="22"/>
        </w:rPr>
        <w:tab/>
        <w:t xml:space="preserve">Example: </w:t>
      </w:r>
      <w:r w:rsidRPr="00AA348B">
        <w:rPr>
          <w:sz w:val="22"/>
        </w:rPr>
        <w:t>London Addresses Its Congestion Problem</w:t>
      </w:r>
    </w:p>
    <w:p w14:paraId="00CAFE79" w14:textId="77777777" w:rsidR="00AA6786" w:rsidRPr="003D0C1B" w:rsidRDefault="00AA6786" w:rsidP="0012127F">
      <w:pPr>
        <w:pStyle w:val="HEADFIRST"/>
        <w:ind w:left="720"/>
      </w:pPr>
      <w:r w:rsidRPr="003D0C1B">
        <w:t xml:space="preserve">The City of London imposed an $8 per day tax to drive in the city between 7:00 </w:t>
      </w:r>
      <w:r w:rsidR="00DF4714" w:rsidRPr="00DF4714">
        <w:rPr>
          <w:smallCaps/>
        </w:rPr>
        <w:t>a.m</w:t>
      </w:r>
      <w:r w:rsidR="00DF4714">
        <w:t>.</w:t>
      </w:r>
      <w:r w:rsidRPr="003D0C1B">
        <w:t xml:space="preserve"> and 6:30</w:t>
      </w:r>
      <w:r w:rsidR="00DF4714">
        <w:t> </w:t>
      </w:r>
      <w:r w:rsidR="00DF4714" w:rsidRPr="00DF4714">
        <w:rPr>
          <w:smallCaps/>
        </w:rPr>
        <w:t>p</w:t>
      </w:r>
      <w:r w:rsidR="00DF4714">
        <w:rPr>
          <w:smallCaps/>
        </w:rPr>
        <w:t>.</w:t>
      </w:r>
      <w:r w:rsidR="00DF4714" w:rsidRPr="00DF4714">
        <w:rPr>
          <w:smallCaps/>
        </w:rPr>
        <w:t>m</w:t>
      </w:r>
      <w:r w:rsidRPr="003D0C1B">
        <w:t xml:space="preserve">. The tax reduced the congestion significantly, cutting travel times in half. The city’s economy thrived. </w:t>
      </w:r>
    </w:p>
    <w:p w14:paraId="06910C9A" w14:textId="77777777" w:rsidR="00AA6786" w:rsidRPr="003D0C1B" w:rsidRDefault="00AA6786" w:rsidP="002A63F1">
      <w:pPr>
        <w:jc w:val="both"/>
        <w:rPr>
          <w:sz w:val="22"/>
        </w:rPr>
      </w:pPr>
    </w:p>
    <w:p w14:paraId="059D1C9C" w14:textId="77777777" w:rsidR="00AA6786" w:rsidRPr="003D0C1B" w:rsidRDefault="00AA6786" w:rsidP="003D0C1B">
      <w:pPr>
        <w:pStyle w:val="BOXHEAD"/>
        <w:shd w:val="clear" w:color="auto" w:fill="auto"/>
        <w:rPr>
          <w:rFonts w:ascii="Times New Roman" w:hAnsi="Times New Roman"/>
        </w:rPr>
      </w:pPr>
      <w:r w:rsidRPr="003D0C1B">
        <w:rPr>
          <w:rFonts w:ascii="Times New Roman" w:hAnsi="Times New Roman"/>
          <w:sz w:val="36"/>
          <w:szCs w:val="36"/>
        </w:rPr>
        <w:lastRenderedPageBreak/>
        <w:sym w:font="Webdings" w:char="F0A8"/>
      </w:r>
      <w:r w:rsidRPr="003D0C1B">
        <w:rPr>
          <w:rFonts w:ascii="Times New Roman" w:hAnsi="Times New Roman"/>
          <w:sz w:val="36"/>
        </w:rPr>
        <w:t xml:space="preserve"> </w:t>
      </w:r>
      <w:r w:rsidRPr="003D0C1B">
        <w:rPr>
          <w:rFonts w:ascii="Times New Roman" w:hAnsi="Times New Roman"/>
        </w:rPr>
        <w:t>Teaching Tip</w:t>
      </w:r>
    </w:p>
    <w:p w14:paraId="775F2F2B" w14:textId="77777777" w:rsidR="00AA6786" w:rsidRPr="003D0C1B" w:rsidRDefault="00AA6786" w:rsidP="003D0C1B">
      <w:pPr>
        <w:pStyle w:val="BOXTEXTLAST"/>
        <w:shd w:val="clear" w:color="auto" w:fill="auto"/>
      </w:pPr>
      <w:r w:rsidRPr="003D0C1B">
        <w:t>Ask the students what other pricing schemes London could have used to reduce congestion—free public transportation, alternative work hours, higher parking rates.</w:t>
      </w:r>
    </w:p>
    <w:p w14:paraId="19A182C8" w14:textId="77777777" w:rsidR="00AA6786" w:rsidRPr="003D0C1B" w:rsidRDefault="00AA6786" w:rsidP="002A63F1">
      <w:pPr>
        <w:pStyle w:val="HEADFIRST"/>
      </w:pPr>
    </w:p>
    <w:p w14:paraId="6422E1EF" w14:textId="77777777" w:rsidR="00AA6786" w:rsidRPr="003D0C1B" w:rsidRDefault="00AA6786" w:rsidP="003D0C1B">
      <w:pPr>
        <w:pStyle w:val="BOXHEAD"/>
        <w:shd w:val="clear" w:color="auto" w:fill="auto"/>
        <w:rPr>
          <w:rFonts w:ascii="Times New Roman" w:hAnsi="Times New Roman"/>
        </w:rPr>
      </w:pPr>
      <w:r w:rsidRPr="003D0C1B">
        <w:rPr>
          <w:rFonts w:ascii="Times New Roman" w:hAnsi="Times New Roman"/>
          <w:sz w:val="36"/>
          <w:szCs w:val="36"/>
        </w:rPr>
        <w:sym w:font="Webdings" w:char="F0A8"/>
      </w:r>
      <w:r w:rsidRPr="003D0C1B">
        <w:rPr>
          <w:rFonts w:ascii="Times New Roman" w:hAnsi="Times New Roman"/>
          <w:sz w:val="36"/>
        </w:rPr>
        <w:t xml:space="preserve"> </w:t>
      </w:r>
      <w:r w:rsidRPr="003D0C1B">
        <w:rPr>
          <w:rFonts w:ascii="Times New Roman" w:hAnsi="Times New Roman"/>
        </w:rPr>
        <w:t>Teaching Tip</w:t>
      </w:r>
    </w:p>
    <w:p w14:paraId="29427F44" w14:textId="77777777" w:rsidR="00AA6786" w:rsidRPr="003D0C1B" w:rsidRDefault="00AA6786" w:rsidP="003D0C1B">
      <w:pPr>
        <w:pStyle w:val="BOXTEXTLAST"/>
        <w:shd w:val="clear" w:color="auto" w:fill="auto"/>
        <w:rPr>
          <w:spacing w:val="-4"/>
        </w:rPr>
      </w:pPr>
      <w:r w:rsidRPr="003D0C1B">
        <w:rPr>
          <w:spacing w:val="-4"/>
        </w:rPr>
        <w:t>Almost every college campus in America lacks enough spaces for those who want to park. Discuss the current parking policy at your university.</w:t>
      </w:r>
      <w:r w:rsidR="00CB4BA8">
        <w:rPr>
          <w:spacing w:val="-4"/>
        </w:rPr>
        <w:t xml:space="preserve"> </w:t>
      </w:r>
      <w:r w:rsidRPr="003D0C1B">
        <w:rPr>
          <w:spacing w:val="-4"/>
        </w:rPr>
        <w:t xml:space="preserve">Ask the students to use economic analysis to come up with alternative policies to solve the parking problem (small groups should work well here). The possible solutions should include raising parking fees, restricting parking by types of parkers (no freshman, faculty/staff only), remote parking with free shuttles, altering class schedules, rewards for car pooling, and expanding parking spaces. </w:t>
      </w:r>
    </w:p>
    <w:p w14:paraId="77192DB0" w14:textId="77777777" w:rsidR="00AA6786" w:rsidRDefault="00AA6786" w:rsidP="0080041E">
      <w:pPr>
        <w:pStyle w:val="ITALICNOTATION"/>
      </w:pPr>
    </w:p>
    <w:p w14:paraId="1BFABEE9" w14:textId="77777777" w:rsidR="00AA6786" w:rsidRPr="003D0C1B" w:rsidDel="004F4D45" w:rsidRDefault="00AA6786" w:rsidP="0080041E">
      <w:pPr>
        <w:pStyle w:val="ITALICNOTATION"/>
      </w:pPr>
      <w:r w:rsidRPr="003D0C1B">
        <w:t xml:space="preserve">Review </w:t>
      </w:r>
      <w:r>
        <w:t>these</w:t>
      </w:r>
      <w:r w:rsidRPr="003D0C1B">
        <w:t xml:space="preserve"> </w:t>
      </w:r>
      <w:r w:rsidRPr="003D0C1B" w:rsidDel="004F4D45">
        <w:t>key question</w:t>
      </w:r>
      <w:r>
        <w:t>s</w:t>
      </w:r>
      <w:r w:rsidRPr="003D0C1B" w:rsidDel="004F4D45">
        <w:t xml:space="preserve"> </w:t>
      </w:r>
      <w:r>
        <w:t>and their</w:t>
      </w:r>
      <w:r w:rsidRPr="003D0C1B">
        <w:t xml:space="preserve"> related Application</w:t>
      </w:r>
      <w:r>
        <w:t>s</w:t>
      </w:r>
      <w:r w:rsidRPr="003D0C1B">
        <w:t xml:space="preserve">: </w:t>
      </w:r>
    </w:p>
    <w:p w14:paraId="7D7AC1CA" w14:textId="77777777" w:rsidR="00AA6786" w:rsidRPr="003D0C1B" w:rsidRDefault="00AA6786" w:rsidP="0064015C">
      <w:pPr>
        <w:ind w:left="720"/>
        <w:jc w:val="both"/>
        <w:rPr>
          <w:sz w:val="22"/>
        </w:rPr>
      </w:pPr>
    </w:p>
    <w:p w14:paraId="696957B8" w14:textId="77777777" w:rsidR="00AA6786" w:rsidRPr="003D0C1B" w:rsidRDefault="00AA6786" w:rsidP="002C1676">
      <w:pPr>
        <w:pStyle w:val="H2"/>
        <w:outlineLvl w:val="0"/>
      </w:pPr>
      <w:r w:rsidRPr="003D0C1B">
        <w:t>Question 1:</w:t>
      </w:r>
      <w:r w:rsidR="00CB4BA8">
        <w:t xml:space="preserve"> </w:t>
      </w:r>
      <w:r>
        <w:t>How d</w:t>
      </w:r>
      <w:r w:rsidRPr="003D0C1B">
        <w:t>o people respond to incentives?</w:t>
      </w:r>
    </w:p>
    <w:p w14:paraId="09571912" w14:textId="77777777" w:rsidR="00AA6786" w:rsidRPr="003D0C1B" w:rsidRDefault="00AA6786" w:rsidP="0064015C">
      <w:pPr>
        <w:jc w:val="both"/>
        <w:rPr>
          <w:b/>
          <w:caps/>
          <w:sz w:val="22"/>
        </w:rPr>
      </w:pPr>
    </w:p>
    <w:p w14:paraId="6D69783D" w14:textId="77777777" w:rsidR="00AA6786" w:rsidRPr="003D0C1B" w:rsidRDefault="00AA6786" w:rsidP="002C1676">
      <w:pPr>
        <w:pStyle w:val="H3"/>
        <w:outlineLvl w:val="0"/>
      </w:pPr>
      <w:r w:rsidRPr="003D0C1B">
        <w:t>APPLICATION 1</w:t>
      </w:r>
      <w:r>
        <w:t>:</w:t>
      </w:r>
      <w:r w:rsidR="00CB4BA8">
        <w:t xml:space="preserve"> </w:t>
      </w:r>
      <w:r>
        <w:t>INCENTIVES TO BUY HYBRID VEHICLES</w:t>
      </w:r>
      <w:r w:rsidR="00CB4BA8">
        <w:t xml:space="preserve"> </w:t>
      </w:r>
    </w:p>
    <w:p w14:paraId="0236BEEA" w14:textId="77777777" w:rsidR="00AA6786" w:rsidRPr="003D0C1B" w:rsidRDefault="00AA6786" w:rsidP="00643026">
      <w:pPr>
        <w:pStyle w:val="HEADFIRST"/>
      </w:pPr>
      <w:r>
        <w:t>Hybrid vehicles are more fuel efficient but also more expensive than gas-powered ones.</w:t>
      </w:r>
      <w:r w:rsidR="00CB4BA8">
        <w:t xml:space="preserve"> </w:t>
      </w:r>
      <w:r>
        <w:t>When gas prices increase, hybrid vehicles become more popular.</w:t>
      </w:r>
      <w:r w:rsidR="00CB4BA8">
        <w:t xml:space="preserve"> </w:t>
      </w:r>
      <w:r>
        <w:t>Another factor influencing the increase hybrid vehicle purchases was the federal subsidy of up to $3,400 per vehicle.</w:t>
      </w:r>
      <w:r w:rsidR="00CB4BA8">
        <w:t xml:space="preserve"> </w:t>
      </w:r>
      <w:r>
        <w:t>The efficiency of the hybrid vehicle subsidy in reducing greenhouse gas carbon dioxide (CO</w:t>
      </w:r>
      <w:r w:rsidRPr="00DF4714">
        <w:rPr>
          <w:vertAlign w:val="subscript"/>
        </w:rPr>
        <w:t>2</w:t>
      </w:r>
      <w:r>
        <w:t>) is questionable.</w:t>
      </w:r>
      <w:r w:rsidR="00CB4BA8">
        <w:t xml:space="preserve"> </w:t>
      </w:r>
      <w:r>
        <w:t>There are less costly ways to do this, such as building insulation, energy-efficient lighting, and switching to electric power systems.</w:t>
      </w:r>
      <w:r w:rsidR="00CB4BA8">
        <w:t xml:space="preserve"> </w:t>
      </w:r>
      <w:r>
        <w:t xml:space="preserve"> </w:t>
      </w:r>
    </w:p>
    <w:p w14:paraId="0946C923" w14:textId="77777777" w:rsidR="00AA6786" w:rsidRPr="003D0C1B" w:rsidRDefault="00AA6786" w:rsidP="0064015C">
      <w:pPr>
        <w:jc w:val="both"/>
        <w:rPr>
          <w:sz w:val="22"/>
        </w:rPr>
      </w:pPr>
    </w:p>
    <w:p w14:paraId="7B9F0B0C" w14:textId="77777777" w:rsidR="00AA6786" w:rsidRPr="003D0C1B" w:rsidRDefault="00AA6786" w:rsidP="002C1676">
      <w:pPr>
        <w:pStyle w:val="H2"/>
        <w:outlineLvl w:val="0"/>
      </w:pPr>
      <w:r w:rsidRPr="003D0C1B">
        <w:t>Question 2:</w:t>
      </w:r>
      <w:r w:rsidR="00CB4BA8">
        <w:t xml:space="preserve"> </w:t>
      </w:r>
      <w:r w:rsidRPr="003D0C1B">
        <w:t>What is the role of prices in allocating resources?</w:t>
      </w:r>
    </w:p>
    <w:p w14:paraId="1F77B932" w14:textId="77777777" w:rsidR="00AA6786" w:rsidRPr="003D0C1B" w:rsidRDefault="00AA6786" w:rsidP="0064015C">
      <w:pPr>
        <w:jc w:val="both"/>
        <w:rPr>
          <w:b/>
          <w:sz w:val="22"/>
        </w:rPr>
      </w:pPr>
    </w:p>
    <w:p w14:paraId="4F0888CE" w14:textId="77777777" w:rsidR="00AA6786" w:rsidRPr="003D0C1B" w:rsidRDefault="00AA6786" w:rsidP="002C1676">
      <w:pPr>
        <w:pStyle w:val="H3"/>
        <w:outlineLvl w:val="0"/>
      </w:pPr>
      <w:r w:rsidRPr="003D0C1B">
        <w:t>APPLICATION 2:</w:t>
      </w:r>
      <w:r w:rsidR="00CB4BA8">
        <w:t xml:space="preserve"> </w:t>
      </w:r>
      <w:r w:rsidR="00CD1602">
        <w:t xml:space="preserve">HOUSING PRICES IN CUBA </w:t>
      </w:r>
    </w:p>
    <w:p w14:paraId="15753848" w14:textId="77777777" w:rsidR="00AA6786" w:rsidRPr="003D0C1B" w:rsidRDefault="009D76F1" w:rsidP="0064015C">
      <w:pPr>
        <w:jc w:val="both"/>
        <w:rPr>
          <w:sz w:val="22"/>
        </w:rPr>
      </w:pPr>
      <w:r>
        <w:rPr>
          <w:sz w:val="22"/>
        </w:rPr>
        <w:t xml:space="preserve">The Cuban government confiscated most housing in 1960 and did not allow homeowners to sell their property.  As a result, the housing stock deteriorated because there was little incentive to repair it.  Housing reforms allowed the sale and purchase of homes in Cuba in 2011.  These reforms increase incentives and are expected to increase construction of houses.  </w:t>
      </w:r>
      <w:r w:rsidR="00AA6786" w:rsidRPr="003D0C1B">
        <w:rPr>
          <w:sz w:val="22"/>
        </w:rPr>
        <w:t xml:space="preserve"> </w:t>
      </w:r>
    </w:p>
    <w:p w14:paraId="4CFCD5C8" w14:textId="77777777" w:rsidR="00AA6786" w:rsidRDefault="00AA6786" w:rsidP="0012127F">
      <w:pPr>
        <w:pStyle w:val="H2"/>
      </w:pPr>
    </w:p>
    <w:p w14:paraId="1AA23944" w14:textId="77777777" w:rsidR="00AA6786" w:rsidRPr="003D0C1B" w:rsidRDefault="00AA6786" w:rsidP="002C1676">
      <w:pPr>
        <w:pStyle w:val="H2"/>
        <w:outlineLvl w:val="0"/>
      </w:pPr>
      <w:r w:rsidRPr="003D0C1B">
        <w:t>1.</w:t>
      </w:r>
      <w:r>
        <w:t>4</w:t>
      </w:r>
      <w:r w:rsidRPr="003D0C1B">
        <w:t xml:space="preserve"> Preview of Coming Attractions: </w:t>
      </w:r>
      <w:r w:rsidRPr="003D0C1B">
        <w:rPr>
          <w:bCs/>
        </w:rPr>
        <w:t>Macroeconomics</w:t>
      </w:r>
      <w:r w:rsidR="00CB4BA8">
        <w:t xml:space="preserve"> </w:t>
      </w:r>
    </w:p>
    <w:p w14:paraId="5C7BB6D9" w14:textId="77777777" w:rsidR="00AA6786" w:rsidRPr="003D0C1B" w:rsidRDefault="00AA6786" w:rsidP="0012127F">
      <w:pPr>
        <w:pStyle w:val="HEADFIRST"/>
        <w:ind w:left="360"/>
      </w:pPr>
      <w:r w:rsidRPr="003D0C1B">
        <w:rPr>
          <w:b/>
          <w:bCs/>
        </w:rPr>
        <w:t>Macroeconomics</w:t>
      </w:r>
      <w:r w:rsidRPr="003D0C1B">
        <w:t xml:space="preserve"> is the study of the nation’s economy as a whole; it focuses on the issues of inflation, unemployment, and economic growth.</w:t>
      </w:r>
    </w:p>
    <w:p w14:paraId="1122982C" w14:textId="77777777" w:rsidR="00AA6786" w:rsidRPr="003D0C1B" w:rsidRDefault="00AA6786" w:rsidP="00643026">
      <w:pPr>
        <w:pStyle w:val="LL"/>
      </w:pPr>
      <w:r w:rsidRPr="003D0C1B">
        <w:t>A.</w:t>
      </w:r>
      <w:r w:rsidR="00CB4BA8">
        <w:t xml:space="preserve"> </w:t>
      </w:r>
      <w:r w:rsidRPr="003D0C1B">
        <w:t>Why Study Macroeconomics?</w:t>
      </w:r>
    </w:p>
    <w:p w14:paraId="773494B1" w14:textId="77777777" w:rsidR="00AA6786" w:rsidRPr="003D0C1B" w:rsidRDefault="00AA6786" w:rsidP="00C8119D">
      <w:pPr>
        <w:pStyle w:val="NL"/>
        <w:numPr>
          <w:ilvl w:val="0"/>
          <w:numId w:val="20"/>
        </w:numPr>
      </w:pPr>
      <w:r w:rsidRPr="003D0C1B">
        <w:t>To understand why economies grow</w:t>
      </w:r>
    </w:p>
    <w:p w14:paraId="373939CC" w14:textId="77777777" w:rsidR="00AA6786" w:rsidRPr="003D0C1B" w:rsidRDefault="00AA6786" w:rsidP="00C8119D">
      <w:pPr>
        <w:pStyle w:val="NL"/>
        <w:numPr>
          <w:ilvl w:val="0"/>
          <w:numId w:val="12"/>
        </w:numPr>
      </w:pPr>
      <w:r w:rsidRPr="003D0C1B">
        <w:t>To understand economic fluctuations</w:t>
      </w:r>
    </w:p>
    <w:p w14:paraId="296B0560" w14:textId="77777777" w:rsidR="00AA6786" w:rsidRPr="003D0C1B" w:rsidRDefault="00AA6786" w:rsidP="00C8119D">
      <w:pPr>
        <w:pStyle w:val="NL"/>
        <w:numPr>
          <w:ilvl w:val="0"/>
          <w:numId w:val="12"/>
        </w:numPr>
      </w:pPr>
      <w:r w:rsidRPr="003D0C1B">
        <w:t>To make informed business decisions</w:t>
      </w:r>
    </w:p>
    <w:p w14:paraId="09BA0B8B" w14:textId="77777777" w:rsidR="00AA6786" w:rsidRPr="003D0C1B" w:rsidRDefault="00AA6786" w:rsidP="00643026">
      <w:pPr>
        <w:ind w:left="360"/>
      </w:pPr>
    </w:p>
    <w:p w14:paraId="41599AE7" w14:textId="77777777" w:rsidR="00AA6786" w:rsidRPr="003D0C1B" w:rsidRDefault="00AA6786" w:rsidP="002C1676">
      <w:pPr>
        <w:pStyle w:val="H2"/>
        <w:keepNext/>
        <w:outlineLvl w:val="0"/>
      </w:pPr>
      <w:r w:rsidRPr="003D0C1B">
        <w:t>1.</w:t>
      </w:r>
      <w:r>
        <w:t>5</w:t>
      </w:r>
      <w:r w:rsidRPr="003D0C1B">
        <w:t xml:space="preserve"> Preview of Coming Attractions: </w:t>
      </w:r>
      <w:r w:rsidRPr="003D0C1B">
        <w:rPr>
          <w:bCs/>
        </w:rPr>
        <w:t>Microeconomics</w:t>
      </w:r>
    </w:p>
    <w:p w14:paraId="25986DBB" w14:textId="77777777" w:rsidR="00AA6786" w:rsidRPr="003D0C1B" w:rsidRDefault="00AA6786" w:rsidP="0012127F">
      <w:pPr>
        <w:pStyle w:val="HEADFIRST"/>
        <w:keepNext/>
        <w:ind w:left="360"/>
      </w:pPr>
      <w:r w:rsidRPr="003D0C1B">
        <w:rPr>
          <w:b/>
          <w:bCs/>
        </w:rPr>
        <w:t xml:space="preserve">Microeconomics </w:t>
      </w:r>
      <w:r w:rsidRPr="003D0C1B">
        <w:t>is the study of the choices made by households, firms, and the government, and how these choices affect the markets for goods and services.</w:t>
      </w:r>
    </w:p>
    <w:p w14:paraId="63B6624B" w14:textId="77777777" w:rsidR="00AA6786" w:rsidRPr="003D0C1B" w:rsidRDefault="00AA6786" w:rsidP="0012127F">
      <w:pPr>
        <w:pStyle w:val="LL"/>
        <w:keepNext/>
      </w:pPr>
      <w:r w:rsidRPr="003D0C1B">
        <w:t>A.</w:t>
      </w:r>
      <w:r w:rsidR="00CB4BA8">
        <w:t xml:space="preserve"> </w:t>
      </w:r>
      <w:r w:rsidRPr="003D0C1B">
        <w:t>Why study microeconomics?</w:t>
      </w:r>
    </w:p>
    <w:p w14:paraId="66E5BC66" w14:textId="77777777" w:rsidR="00AA6786" w:rsidRPr="003D0C1B" w:rsidRDefault="00AA6786" w:rsidP="00C8119D">
      <w:pPr>
        <w:pStyle w:val="NL"/>
        <w:numPr>
          <w:ilvl w:val="0"/>
          <w:numId w:val="15"/>
        </w:numPr>
      </w:pPr>
      <w:r w:rsidRPr="003D0C1B">
        <w:t xml:space="preserve">To understand markets and predict changes </w:t>
      </w:r>
    </w:p>
    <w:p w14:paraId="16797724" w14:textId="77777777" w:rsidR="00AA6786" w:rsidRPr="003D0C1B" w:rsidRDefault="00AA6786" w:rsidP="00C8119D">
      <w:pPr>
        <w:pStyle w:val="NL"/>
        <w:numPr>
          <w:ilvl w:val="0"/>
          <w:numId w:val="15"/>
        </w:numPr>
      </w:pPr>
      <w:r w:rsidRPr="003D0C1B">
        <w:lastRenderedPageBreak/>
        <w:t>To make personal or managerial decisions</w:t>
      </w:r>
    </w:p>
    <w:p w14:paraId="4CDC4AA3" w14:textId="77777777" w:rsidR="00AA6786" w:rsidRPr="003D0C1B" w:rsidRDefault="00AA6786" w:rsidP="00C8119D">
      <w:pPr>
        <w:pStyle w:val="NL"/>
        <w:numPr>
          <w:ilvl w:val="0"/>
          <w:numId w:val="15"/>
        </w:numPr>
      </w:pPr>
      <w:r w:rsidRPr="003D0C1B">
        <w:t xml:space="preserve">To evaluate public policies </w:t>
      </w:r>
    </w:p>
    <w:p w14:paraId="3A282FA6" w14:textId="77777777" w:rsidR="00AA6786" w:rsidRDefault="00AA6786" w:rsidP="005662A0">
      <w:pPr>
        <w:pStyle w:val="H1"/>
        <w:pBdr>
          <w:bottom w:val="none" w:sz="0" w:space="0" w:color="auto"/>
        </w:pBdr>
        <w:rPr>
          <w:rFonts w:ascii="Times New Roman" w:hAnsi="Times New Roman"/>
        </w:rPr>
      </w:pPr>
    </w:p>
    <w:p w14:paraId="32B8C461" w14:textId="77777777" w:rsidR="00AA6786" w:rsidRPr="003D0C1B" w:rsidRDefault="00AA6786" w:rsidP="002C1676">
      <w:pPr>
        <w:pStyle w:val="H1"/>
        <w:pBdr>
          <w:bottom w:val="single" w:sz="4" w:space="1" w:color="auto"/>
        </w:pBdr>
        <w:outlineLvl w:val="0"/>
        <w:rPr>
          <w:rFonts w:ascii="Times New Roman" w:hAnsi="Times New Roman"/>
        </w:rPr>
      </w:pPr>
      <w:r w:rsidRPr="003D0C1B">
        <w:rPr>
          <w:rFonts w:ascii="Times New Roman" w:hAnsi="Times New Roman"/>
        </w:rPr>
        <w:t>Additional Applications to Use in Class</w:t>
      </w:r>
    </w:p>
    <w:p w14:paraId="7552853E" w14:textId="77777777" w:rsidR="00AA6786" w:rsidRPr="003D0C1B" w:rsidRDefault="00AA6786" w:rsidP="0064015C">
      <w:pPr>
        <w:spacing w:line="225" w:lineRule="atLeast"/>
        <w:jc w:val="both"/>
        <w:rPr>
          <w:sz w:val="22"/>
        </w:rPr>
      </w:pPr>
    </w:p>
    <w:p w14:paraId="79CE8AB7" w14:textId="77777777" w:rsidR="00AA6786" w:rsidRDefault="00AA6786" w:rsidP="0012127F">
      <w:pPr>
        <w:pStyle w:val="H2"/>
      </w:pPr>
      <w:r w:rsidRPr="002E1253">
        <w:t>Question:</w:t>
      </w:r>
      <w:r w:rsidR="00CB4BA8">
        <w:t xml:space="preserve"> </w:t>
      </w:r>
      <w:r w:rsidRPr="002E1253">
        <w:t xml:space="preserve">Does a real </w:t>
      </w:r>
      <w:r w:rsidRPr="0012127F">
        <w:t>estate</w:t>
      </w:r>
      <w:r w:rsidRPr="002E1253">
        <w:t xml:space="preserve"> agent have an incentive to get you the highest price?</w:t>
      </w:r>
    </w:p>
    <w:p w14:paraId="03AC7D9A" w14:textId="77777777" w:rsidR="00AA6786" w:rsidRPr="002E1253" w:rsidRDefault="00AA6786" w:rsidP="0012127F">
      <w:pPr>
        <w:pStyle w:val="H2"/>
        <w:rPr>
          <w:b/>
        </w:rPr>
      </w:pPr>
    </w:p>
    <w:p w14:paraId="0B5B3ED0" w14:textId="77777777" w:rsidR="00AA6786" w:rsidRPr="003D0C1B" w:rsidRDefault="00AA6786" w:rsidP="002C1676">
      <w:pPr>
        <w:pStyle w:val="H3"/>
        <w:outlineLvl w:val="0"/>
      </w:pPr>
      <w:r>
        <w:t xml:space="preserve">Additional APPLICATION: </w:t>
      </w:r>
      <w:r w:rsidRPr="003D0C1B">
        <w:t>Freakonomics</w:t>
      </w:r>
    </w:p>
    <w:p w14:paraId="46855813" w14:textId="77777777" w:rsidR="00AA6786" w:rsidRPr="003D0C1B" w:rsidRDefault="00AA6786" w:rsidP="002C1676">
      <w:pPr>
        <w:pStyle w:val="HEADFIRST"/>
        <w:outlineLvl w:val="0"/>
      </w:pPr>
      <w:r w:rsidRPr="003D0C1B">
        <w:t>Source:</w:t>
      </w:r>
      <w:r w:rsidR="00CB4BA8">
        <w:t xml:space="preserve"> </w:t>
      </w:r>
      <w:r w:rsidRPr="003D0C1B">
        <w:t>Motley Fool audio interview with economist Steven Levitt</w:t>
      </w:r>
    </w:p>
    <w:p w14:paraId="0490B8AF" w14:textId="77777777" w:rsidR="00AA6786" w:rsidRPr="003D0C1B" w:rsidRDefault="00AA6786" w:rsidP="00551D10">
      <w:pPr>
        <w:pStyle w:val="HEADFIRST"/>
      </w:pPr>
      <w:r w:rsidRPr="003D0C1B">
        <w:t>Interviewed by David Gardner</w:t>
      </w:r>
    </w:p>
    <w:p w14:paraId="3F09B4A4" w14:textId="77777777" w:rsidR="00AA6786" w:rsidRPr="003D0C1B" w:rsidRDefault="00AA6786" w:rsidP="00551D10">
      <w:pPr>
        <w:pStyle w:val="HEADFIRST"/>
      </w:pPr>
      <w:r w:rsidRPr="003D0C1B">
        <w:t>“Freakonomics”</w:t>
      </w:r>
    </w:p>
    <w:p w14:paraId="7263D1B7" w14:textId="77777777" w:rsidR="00AA6786" w:rsidRPr="002E1253" w:rsidRDefault="00AA6786" w:rsidP="00551D10">
      <w:pPr>
        <w:pStyle w:val="H4"/>
        <w:rPr>
          <w:rFonts w:ascii="Times New Roman" w:hAnsi="Times New Roman"/>
          <w:i w:val="0"/>
          <w:u w:val="single"/>
        </w:rPr>
      </w:pPr>
      <w:r w:rsidRPr="002E1253">
        <w:rPr>
          <w:rFonts w:ascii="Times New Roman" w:hAnsi="Times New Roman"/>
          <w:i w:val="0"/>
          <w:u w:val="single"/>
        </w:rPr>
        <w:br/>
        <w:t>Summary: Key Points in the Article</w:t>
      </w:r>
    </w:p>
    <w:p w14:paraId="7A714706" w14:textId="77777777" w:rsidR="00AA6786" w:rsidRPr="003D0C1B" w:rsidRDefault="00AA6786" w:rsidP="0064015C">
      <w:pPr>
        <w:jc w:val="both"/>
        <w:rPr>
          <w:sz w:val="22"/>
        </w:rPr>
      </w:pPr>
      <w:r w:rsidRPr="003D0C1B">
        <w:rPr>
          <w:sz w:val="22"/>
        </w:rPr>
        <w:t xml:space="preserve">This audio clip features an interview with one of the authors of the best-selling book </w:t>
      </w:r>
      <w:r w:rsidRPr="00DF4714">
        <w:rPr>
          <w:i/>
          <w:sz w:val="22"/>
        </w:rPr>
        <w:t>Freakonomics</w:t>
      </w:r>
      <w:r w:rsidRPr="003D0C1B">
        <w:rPr>
          <w:sz w:val="22"/>
        </w:rPr>
        <w:t xml:space="preserve">. Economist Steven Levitt answers a host of questions typically not tackled by most economists. One of the questions is related to realtors and agency relationships. In other words, do realtors really work for real estate sellers? </w:t>
      </w:r>
    </w:p>
    <w:p w14:paraId="66BEA099" w14:textId="77777777" w:rsidR="00AA6786" w:rsidRPr="003D0C1B" w:rsidRDefault="00AA6786" w:rsidP="0064015C">
      <w:pPr>
        <w:pStyle w:val="NormalWeb"/>
        <w:spacing w:line="225" w:lineRule="atLeast"/>
        <w:jc w:val="both"/>
        <w:rPr>
          <w:sz w:val="22"/>
        </w:rPr>
      </w:pPr>
    </w:p>
    <w:p w14:paraId="3A23EB51" w14:textId="77777777" w:rsidR="00AA6786" w:rsidRPr="003D0C1B" w:rsidRDefault="00AA6786" w:rsidP="00551D10">
      <w:pPr>
        <w:pStyle w:val="HEADFIRST"/>
      </w:pPr>
      <w:r w:rsidRPr="003D0C1B">
        <w:t>According to Levitt, it is in the best interest of the realtor to convince sellers to take an offer lower than they would receive if the property remained on the market. Since the percentage of the sales price that real estate salespersons receive from selling a house is a very small fraction, a $10,000 increase in sales price might net a real estate professional another $150 commission for a tremendous amount of additional work. Therefore, it is in the real estate salesperson’s best interest to convince the seller to make the quick sale and take the first reasonable offer. Levitt points toward evidence that real estate professionals tend to leave their own properties on the market longer and receive 2</w:t>
      </w:r>
      <w:r w:rsidR="00DF4714">
        <w:t xml:space="preserve">% to </w:t>
      </w:r>
      <w:r w:rsidRPr="003D0C1B">
        <w:t xml:space="preserve">3% more in sales price. </w:t>
      </w:r>
    </w:p>
    <w:p w14:paraId="0F07652F" w14:textId="77777777" w:rsidR="00AA6786" w:rsidRPr="003D0C1B" w:rsidRDefault="00AA6786" w:rsidP="0064015C">
      <w:pPr>
        <w:pStyle w:val="NormalWeb"/>
        <w:spacing w:line="225" w:lineRule="atLeast"/>
        <w:jc w:val="both"/>
        <w:rPr>
          <w:sz w:val="22"/>
        </w:rPr>
      </w:pPr>
    </w:p>
    <w:p w14:paraId="29C17EFD" w14:textId="77777777" w:rsidR="00AA6786" w:rsidRPr="003D0C1B" w:rsidRDefault="00AA6786" w:rsidP="0064015C">
      <w:pPr>
        <w:pStyle w:val="NormalWeb"/>
        <w:spacing w:line="225" w:lineRule="atLeast"/>
        <w:jc w:val="both"/>
        <w:rPr>
          <w:sz w:val="22"/>
        </w:rPr>
      </w:pPr>
      <w:r w:rsidRPr="003D0C1B">
        <w:rPr>
          <w:sz w:val="22"/>
        </w:rPr>
        <w:t xml:space="preserve">Levitt addresses many other issues including market efficiency, horse racing, and drug dealing in this interview. Listen to the clip for Levitt’s economic explanation of numerous topics. </w:t>
      </w:r>
    </w:p>
    <w:p w14:paraId="7F316B40" w14:textId="77777777" w:rsidR="00AA6786" w:rsidRPr="003D0C1B" w:rsidRDefault="00AA6786" w:rsidP="0064015C">
      <w:pPr>
        <w:jc w:val="both"/>
        <w:rPr>
          <w:b/>
          <w:sz w:val="22"/>
        </w:rPr>
      </w:pPr>
    </w:p>
    <w:p w14:paraId="25EC710F" w14:textId="77777777" w:rsidR="00AA6786" w:rsidRPr="002E1253" w:rsidRDefault="00AA6786" w:rsidP="002C1676">
      <w:pPr>
        <w:pStyle w:val="H4"/>
        <w:outlineLvl w:val="0"/>
        <w:rPr>
          <w:rFonts w:ascii="Times New Roman" w:hAnsi="Times New Roman"/>
          <w:i w:val="0"/>
          <w:u w:val="single"/>
        </w:rPr>
      </w:pPr>
      <w:r w:rsidRPr="002E1253">
        <w:rPr>
          <w:rFonts w:ascii="Times New Roman" w:hAnsi="Times New Roman"/>
          <w:i w:val="0"/>
          <w:u w:val="single"/>
        </w:rPr>
        <w:t>Analyzing the News</w:t>
      </w:r>
    </w:p>
    <w:p w14:paraId="7ABA1B32" w14:textId="77777777" w:rsidR="00AA6786" w:rsidRPr="003D0C1B" w:rsidRDefault="00AA6786" w:rsidP="00551D10">
      <w:pPr>
        <w:pStyle w:val="HEADFIRST"/>
      </w:pPr>
      <w:r w:rsidRPr="003D0C1B">
        <w:t xml:space="preserve">Levitt’s primary contribution is his application of economic thought to a number of topics typically not addressed by economics. As you will hear, economics is truly a social science that can be used to explain quite a bit of human behavior. </w:t>
      </w:r>
    </w:p>
    <w:p w14:paraId="50B249B2" w14:textId="77777777" w:rsidR="00AA6786" w:rsidRPr="003D0C1B" w:rsidRDefault="00AA6786" w:rsidP="0064015C">
      <w:pPr>
        <w:jc w:val="both"/>
        <w:rPr>
          <w:sz w:val="22"/>
        </w:rPr>
      </w:pPr>
    </w:p>
    <w:p w14:paraId="62C2074E" w14:textId="77777777" w:rsidR="00AA6786" w:rsidRPr="002E1253" w:rsidRDefault="00AA6786" w:rsidP="002C1676">
      <w:pPr>
        <w:pStyle w:val="H4"/>
        <w:outlineLvl w:val="0"/>
        <w:rPr>
          <w:rFonts w:ascii="Times New Roman" w:hAnsi="Times New Roman"/>
          <w:i w:val="0"/>
          <w:u w:val="single"/>
        </w:rPr>
      </w:pPr>
      <w:r w:rsidRPr="002E1253">
        <w:rPr>
          <w:rFonts w:ascii="Times New Roman" w:hAnsi="Times New Roman"/>
          <w:i w:val="0"/>
          <w:u w:val="single"/>
        </w:rPr>
        <w:t>Thinking Critically Questions</w:t>
      </w:r>
    </w:p>
    <w:p w14:paraId="489F2CC7" w14:textId="77777777" w:rsidR="00AA6786" w:rsidRPr="003D0C1B" w:rsidRDefault="00AA6786" w:rsidP="00C8119D">
      <w:pPr>
        <w:pStyle w:val="NL"/>
        <w:numPr>
          <w:ilvl w:val="0"/>
          <w:numId w:val="16"/>
        </w:numPr>
        <w:tabs>
          <w:tab w:val="clear" w:pos="1080"/>
        </w:tabs>
        <w:ind w:left="720"/>
      </w:pPr>
      <w:r w:rsidRPr="003D0C1B">
        <w:t>What is “freakonomics”?</w:t>
      </w:r>
    </w:p>
    <w:p w14:paraId="1D85A849" w14:textId="77777777" w:rsidR="00AA6786" w:rsidRPr="003D0C1B" w:rsidRDefault="00AA6786" w:rsidP="00C8119D">
      <w:pPr>
        <w:pStyle w:val="NL"/>
        <w:numPr>
          <w:ilvl w:val="0"/>
          <w:numId w:val="16"/>
        </w:numPr>
        <w:tabs>
          <w:tab w:val="clear" w:pos="1080"/>
        </w:tabs>
        <w:ind w:left="720"/>
      </w:pPr>
      <w:r w:rsidRPr="003D0C1B">
        <w:t xml:space="preserve">Why would the illustration of “realtors” and not maximizing sales price for sellers be an economic topic? </w:t>
      </w:r>
    </w:p>
    <w:p w14:paraId="2B95B1C4" w14:textId="77777777" w:rsidR="00AA6786" w:rsidRPr="003D0C1B" w:rsidRDefault="00AA6786" w:rsidP="00C8119D">
      <w:pPr>
        <w:pStyle w:val="NL"/>
        <w:numPr>
          <w:ilvl w:val="0"/>
          <w:numId w:val="16"/>
        </w:numPr>
        <w:tabs>
          <w:tab w:val="clear" w:pos="1080"/>
        </w:tabs>
        <w:ind w:left="720"/>
      </w:pPr>
      <w:r w:rsidRPr="003D0C1B">
        <w:t xml:space="preserve">Are the stock markets efficient according to Levitt? </w:t>
      </w:r>
    </w:p>
    <w:p w14:paraId="28D17D5A" w14:textId="77777777" w:rsidR="00AA6786" w:rsidRPr="003D0C1B" w:rsidRDefault="00AA6786" w:rsidP="0064015C">
      <w:pPr>
        <w:jc w:val="both"/>
        <w:rPr>
          <w:sz w:val="22"/>
        </w:rPr>
      </w:pPr>
    </w:p>
    <w:p w14:paraId="07C2B4AC" w14:textId="77777777" w:rsidR="00AA6786" w:rsidRPr="003D0C1B" w:rsidRDefault="00AA6786" w:rsidP="003C794A">
      <w:pPr>
        <w:pStyle w:val="BOXHEAD"/>
        <w:keepNext/>
        <w:shd w:val="clear" w:color="auto" w:fill="auto"/>
        <w:rPr>
          <w:rFonts w:ascii="Times New Roman" w:hAnsi="Times New Roman"/>
        </w:rPr>
      </w:pPr>
      <w:r w:rsidRPr="003D0C1B">
        <w:rPr>
          <w:rFonts w:ascii="Times New Roman" w:hAnsi="Times New Roman"/>
          <w:sz w:val="36"/>
          <w:szCs w:val="36"/>
        </w:rPr>
        <w:sym w:font="Webdings" w:char="F0A8"/>
      </w:r>
      <w:r w:rsidRPr="003D0C1B">
        <w:rPr>
          <w:rFonts w:ascii="Times New Roman" w:hAnsi="Times New Roman"/>
          <w:sz w:val="36"/>
        </w:rPr>
        <w:t xml:space="preserve"> </w:t>
      </w:r>
      <w:r w:rsidRPr="003D0C1B">
        <w:rPr>
          <w:rFonts w:ascii="Times New Roman" w:hAnsi="Times New Roman"/>
        </w:rPr>
        <w:t>Teaching Tip</w:t>
      </w:r>
    </w:p>
    <w:p w14:paraId="5399EF31" w14:textId="77777777" w:rsidR="00AA6786" w:rsidRPr="003D0C1B" w:rsidRDefault="00AA6786" w:rsidP="002E1253">
      <w:pPr>
        <w:pStyle w:val="BOXTEXTLAST"/>
        <w:shd w:val="clear" w:color="auto" w:fill="auto"/>
      </w:pPr>
      <w:r w:rsidRPr="003D0C1B">
        <w:t>This is a great example of how people’s incentives are often not the same.</w:t>
      </w:r>
      <w:r w:rsidR="00CB4BA8">
        <w:t xml:space="preserve"> </w:t>
      </w:r>
      <w:r w:rsidRPr="003D0C1B">
        <w:t>Although the real estate agent works for the seller, their interests regarding holding out for a higher price are not the same.</w:t>
      </w:r>
    </w:p>
    <w:p w14:paraId="537A1A4B" w14:textId="77777777" w:rsidR="00AA6786" w:rsidRDefault="00AA6786" w:rsidP="002E1253">
      <w:pPr>
        <w:rPr>
          <w:sz w:val="22"/>
        </w:rPr>
      </w:pPr>
    </w:p>
    <w:p w14:paraId="0E4F93E1" w14:textId="77777777" w:rsidR="00AA6786" w:rsidRDefault="00AA6786" w:rsidP="002E1253">
      <w:pPr>
        <w:rPr>
          <w:sz w:val="22"/>
        </w:rPr>
      </w:pPr>
    </w:p>
    <w:p w14:paraId="1DE8D00B" w14:textId="77777777" w:rsidR="00AA6786" w:rsidRPr="002E1253" w:rsidRDefault="00AA6786" w:rsidP="0012127F">
      <w:pPr>
        <w:pStyle w:val="H2"/>
      </w:pPr>
      <w:r w:rsidRPr="002E1253">
        <w:lastRenderedPageBreak/>
        <w:t xml:space="preserve">Question: </w:t>
      </w:r>
      <w:r>
        <w:t>How does a tightening of discretionary income affect luxury industries?</w:t>
      </w:r>
    </w:p>
    <w:p w14:paraId="0781FD68" w14:textId="77777777" w:rsidR="00AA6786" w:rsidRDefault="00AA6786" w:rsidP="002E1253">
      <w:pPr>
        <w:rPr>
          <w:sz w:val="22"/>
        </w:rPr>
      </w:pPr>
    </w:p>
    <w:p w14:paraId="20E3363B" w14:textId="77777777" w:rsidR="00AA6786" w:rsidRPr="003C794A" w:rsidRDefault="00AA6786" w:rsidP="002C1676">
      <w:pPr>
        <w:outlineLvl w:val="0"/>
      </w:pPr>
      <w:r w:rsidRPr="003C794A">
        <w:t>ADDITIONAL APPLICATION: SPORTSBIZ: GOLF INDUSTRY GETS HIT HARD</w:t>
      </w:r>
    </w:p>
    <w:p w14:paraId="47A438CB" w14:textId="77777777" w:rsidR="00AA6786" w:rsidRPr="002E1253" w:rsidRDefault="00AA6786" w:rsidP="002E1253">
      <w:pPr>
        <w:rPr>
          <w:sz w:val="22"/>
        </w:rPr>
      </w:pPr>
      <w:r w:rsidRPr="002E1253">
        <w:rPr>
          <w:sz w:val="22"/>
        </w:rPr>
        <w:t>Sweet, David</w:t>
      </w:r>
      <w:r w:rsidRPr="002E1253">
        <w:rPr>
          <w:sz w:val="22"/>
        </w:rPr>
        <w:br/>
        <w:t>“SportsBiz: Golf Industry Gets Hit Hard”</w:t>
      </w:r>
      <w:r w:rsidRPr="002E1253">
        <w:rPr>
          <w:sz w:val="22"/>
        </w:rPr>
        <w:br/>
        <w:t>Posted 12/3/2008 on MSNBC.com</w:t>
      </w:r>
    </w:p>
    <w:p w14:paraId="0223A8E7" w14:textId="77777777" w:rsidR="00AA6786" w:rsidRDefault="00AA6786" w:rsidP="002E1253">
      <w:pPr>
        <w:rPr>
          <w:sz w:val="22"/>
        </w:rPr>
      </w:pPr>
    </w:p>
    <w:p w14:paraId="2D1361A3" w14:textId="77777777" w:rsidR="00AA6786" w:rsidRPr="002E1253" w:rsidRDefault="00AA6786" w:rsidP="002C1676">
      <w:pPr>
        <w:outlineLvl w:val="0"/>
        <w:rPr>
          <w:sz w:val="22"/>
          <w:u w:val="single"/>
        </w:rPr>
      </w:pPr>
      <w:r w:rsidRPr="002E1253">
        <w:rPr>
          <w:sz w:val="22"/>
          <w:u w:val="single"/>
        </w:rPr>
        <w:t>Summary: Key Points in the Article</w:t>
      </w:r>
    </w:p>
    <w:p w14:paraId="5B957B23" w14:textId="77777777" w:rsidR="00AA6786" w:rsidRPr="002E1253" w:rsidRDefault="00AA6786" w:rsidP="002E1253">
      <w:pPr>
        <w:rPr>
          <w:sz w:val="22"/>
        </w:rPr>
      </w:pPr>
      <w:r w:rsidRPr="002E1253">
        <w:rPr>
          <w:sz w:val="22"/>
        </w:rPr>
        <w:t xml:space="preserve">Golf courses are not only on hold in the United States, but </w:t>
      </w:r>
      <w:r>
        <w:rPr>
          <w:sz w:val="22"/>
        </w:rPr>
        <w:t xml:space="preserve">also </w:t>
      </w:r>
      <w:r w:rsidRPr="002E1253">
        <w:rPr>
          <w:sz w:val="22"/>
        </w:rPr>
        <w:t>many are</w:t>
      </w:r>
      <w:r>
        <w:rPr>
          <w:sz w:val="22"/>
        </w:rPr>
        <w:t xml:space="preserve"> </w:t>
      </w:r>
      <w:r w:rsidRPr="002E1253">
        <w:rPr>
          <w:sz w:val="22"/>
        </w:rPr>
        <w:t>being converted to other uses. The 1990s saw tremendous expansion in the spo</w:t>
      </w:r>
      <w:r>
        <w:rPr>
          <w:sz w:val="22"/>
        </w:rPr>
        <w:t xml:space="preserve">rt, which </w:t>
      </w:r>
      <w:r w:rsidRPr="002E1253">
        <w:rPr>
          <w:sz w:val="22"/>
        </w:rPr>
        <w:t>is now being reversed as many people forgo the game due to tight budgets. More courses are closing this year than are opening</w:t>
      </w:r>
      <w:r w:rsidR="00DF4714">
        <w:rPr>
          <w:sz w:val="22"/>
        </w:rPr>
        <w:t>,</w:t>
      </w:r>
      <w:r w:rsidRPr="002E1253">
        <w:rPr>
          <w:sz w:val="22"/>
        </w:rPr>
        <w:t xml:space="preserve"> and openings are the lowest in 20 years. </w:t>
      </w:r>
    </w:p>
    <w:p w14:paraId="10A1E527" w14:textId="77777777" w:rsidR="00AA6786" w:rsidRDefault="00AA6786" w:rsidP="002E1253">
      <w:pPr>
        <w:rPr>
          <w:sz w:val="22"/>
        </w:rPr>
      </w:pPr>
    </w:p>
    <w:p w14:paraId="2DE0D12D" w14:textId="77777777" w:rsidR="00AA6786" w:rsidRPr="002E1253" w:rsidRDefault="00AA6786" w:rsidP="002E1253">
      <w:pPr>
        <w:rPr>
          <w:sz w:val="22"/>
        </w:rPr>
      </w:pPr>
      <w:r w:rsidRPr="002E1253">
        <w:rPr>
          <w:sz w:val="22"/>
        </w:rPr>
        <w:t>In addition, many new courses are tied to housing projects that are currently mothballed due to the flagging housing market. Equipment sales are down as well as rounds played. The one bright spot appears to be China. One course designer formerly in high demand in the U</w:t>
      </w:r>
      <w:r w:rsidR="00DF4714">
        <w:rPr>
          <w:sz w:val="22"/>
        </w:rPr>
        <w:t xml:space="preserve">nited </w:t>
      </w:r>
      <w:r w:rsidRPr="002E1253">
        <w:rPr>
          <w:sz w:val="22"/>
        </w:rPr>
        <w:t>S</w:t>
      </w:r>
      <w:r w:rsidR="00DF4714">
        <w:rPr>
          <w:sz w:val="22"/>
        </w:rPr>
        <w:t>tates</w:t>
      </w:r>
      <w:r w:rsidR="00DF4714" w:rsidRPr="002E1253">
        <w:rPr>
          <w:sz w:val="22"/>
        </w:rPr>
        <w:t xml:space="preserve"> </w:t>
      </w:r>
      <w:r w:rsidRPr="002E1253">
        <w:rPr>
          <w:sz w:val="22"/>
        </w:rPr>
        <w:t xml:space="preserve">is now focusing on China’s growing appetite for the game. </w:t>
      </w:r>
    </w:p>
    <w:p w14:paraId="24C5742E" w14:textId="77777777" w:rsidR="00AA6786" w:rsidRDefault="00AA6786" w:rsidP="002E1253">
      <w:pPr>
        <w:rPr>
          <w:sz w:val="22"/>
        </w:rPr>
      </w:pPr>
    </w:p>
    <w:p w14:paraId="4606D177" w14:textId="77777777" w:rsidR="00AA6786" w:rsidRPr="002E1253" w:rsidRDefault="00AA6786" w:rsidP="002C1676">
      <w:pPr>
        <w:outlineLvl w:val="0"/>
        <w:rPr>
          <w:sz w:val="22"/>
          <w:u w:val="single"/>
        </w:rPr>
      </w:pPr>
      <w:r w:rsidRPr="002E1253">
        <w:rPr>
          <w:sz w:val="22"/>
          <w:u w:val="single"/>
        </w:rPr>
        <w:t>Analyzing the News</w:t>
      </w:r>
    </w:p>
    <w:p w14:paraId="0E9EAA62" w14:textId="77777777" w:rsidR="00AA6786" w:rsidRPr="002E1253" w:rsidRDefault="00AA6786" w:rsidP="002E1253">
      <w:pPr>
        <w:rPr>
          <w:sz w:val="22"/>
        </w:rPr>
      </w:pPr>
      <w:r w:rsidRPr="002E1253">
        <w:rPr>
          <w:sz w:val="22"/>
        </w:rPr>
        <w:t>Golf is a game that consumes discretionary income. As more people look for ways to reduce spending either due to job loss or conservation of cash, golf may be one of the first luxuries to go. It appears that the recession may be impacting all levels of income. You may begin to see a reduction in price as shown in the graph as golf courses attempt to draw customers back to the green. Of course, if the number of golf courses in the U</w:t>
      </w:r>
      <w:r w:rsidR="00DF4714">
        <w:rPr>
          <w:sz w:val="22"/>
        </w:rPr>
        <w:t xml:space="preserve">nited </w:t>
      </w:r>
      <w:r w:rsidRPr="002E1253">
        <w:rPr>
          <w:sz w:val="22"/>
        </w:rPr>
        <w:t>S</w:t>
      </w:r>
      <w:r w:rsidR="00DF4714">
        <w:rPr>
          <w:sz w:val="22"/>
        </w:rPr>
        <w:t>tates</w:t>
      </w:r>
      <w:r w:rsidR="00DF4714" w:rsidRPr="002E1253">
        <w:rPr>
          <w:sz w:val="22"/>
        </w:rPr>
        <w:t xml:space="preserve"> </w:t>
      </w:r>
      <w:r w:rsidRPr="002E1253">
        <w:rPr>
          <w:sz w:val="22"/>
        </w:rPr>
        <w:t xml:space="preserve">falls even further, you would see a leftward shift in supply that might help the surviving courses. </w:t>
      </w:r>
    </w:p>
    <w:p w14:paraId="77FB3782" w14:textId="77777777" w:rsidR="00AA6786" w:rsidRDefault="00AA6786" w:rsidP="002E1253">
      <w:pPr>
        <w:rPr>
          <w:sz w:val="22"/>
        </w:rPr>
      </w:pPr>
    </w:p>
    <w:p w14:paraId="7B8D621F" w14:textId="77777777" w:rsidR="00AA6786" w:rsidRPr="002E1253" w:rsidRDefault="00AA6786" w:rsidP="002C1676">
      <w:pPr>
        <w:outlineLvl w:val="0"/>
        <w:rPr>
          <w:sz w:val="22"/>
          <w:u w:val="single"/>
        </w:rPr>
      </w:pPr>
      <w:r w:rsidRPr="002E1253">
        <w:rPr>
          <w:sz w:val="22"/>
          <w:u w:val="single"/>
        </w:rPr>
        <w:t>Thinking Critically Questions</w:t>
      </w:r>
    </w:p>
    <w:p w14:paraId="79FA2EAD" w14:textId="77777777" w:rsidR="00AA6786" w:rsidRPr="002E1253" w:rsidRDefault="00AA6786" w:rsidP="00C8119D">
      <w:pPr>
        <w:numPr>
          <w:ilvl w:val="0"/>
          <w:numId w:val="21"/>
        </w:numPr>
        <w:rPr>
          <w:sz w:val="22"/>
        </w:rPr>
      </w:pPr>
      <w:r w:rsidRPr="002E1253">
        <w:rPr>
          <w:sz w:val="22"/>
        </w:rPr>
        <w:t xml:space="preserve">What is causing the leftward shift in demand for golf? </w:t>
      </w:r>
    </w:p>
    <w:p w14:paraId="0DDDA6F3" w14:textId="77777777" w:rsidR="00AA6786" w:rsidRPr="002E1253" w:rsidRDefault="00AA6786" w:rsidP="00C8119D">
      <w:pPr>
        <w:numPr>
          <w:ilvl w:val="0"/>
          <w:numId w:val="21"/>
        </w:numPr>
        <w:rPr>
          <w:sz w:val="22"/>
        </w:rPr>
      </w:pPr>
      <w:r w:rsidRPr="002E1253">
        <w:rPr>
          <w:sz w:val="22"/>
        </w:rPr>
        <w:t xml:space="preserve">How do expectations cause demand shifts? </w:t>
      </w:r>
    </w:p>
    <w:p w14:paraId="0B5A74BF" w14:textId="77777777" w:rsidR="00AA6786" w:rsidRPr="002E1253" w:rsidRDefault="00AA6786" w:rsidP="00C8119D">
      <w:pPr>
        <w:numPr>
          <w:ilvl w:val="0"/>
          <w:numId w:val="21"/>
        </w:numPr>
        <w:rPr>
          <w:sz w:val="22"/>
        </w:rPr>
      </w:pPr>
      <w:r w:rsidRPr="002E1253">
        <w:rPr>
          <w:sz w:val="22"/>
        </w:rPr>
        <w:t xml:space="preserve">Why is China experiencing a golf boom? </w:t>
      </w:r>
    </w:p>
    <w:p w14:paraId="283D8D45" w14:textId="77777777" w:rsidR="00AA6786" w:rsidRPr="002E1253" w:rsidRDefault="00AA6786" w:rsidP="002E1253">
      <w:pPr>
        <w:rPr>
          <w:sz w:val="22"/>
        </w:rPr>
      </w:pPr>
    </w:p>
    <w:p w14:paraId="5C61474A" w14:textId="77777777" w:rsidR="00AA6786" w:rsidRDefault="00AA6786" w:rsidP="002E1253">
      <w:pPr>
        <w:rPr>
          <w:sz w:val="22"/>
        </w:rPr>
      </w:pPr>
    </w:p>
    <w:p w14:paraId="1AF8B6B4" w14:textId="77777777" w:rsidR="00AA6786" w:rsidRPr="002E1253" w:rsidRDefault="00AA6786" w:rsidP="002C1676">
      <w:pPr>
        <w:pStyle w:val="H2"/>
        <w:outlineLvl w:val="0"/>
      </w:pPr>
      <w:r w:rsidRPr="002E1253">
        <w:t>Question:</w:t>
      </w:r>
      <w:r>
        <w:t xml:space="preserve"> Should people invest in low-cost health insurance?</w:t>
      </w:r>
    </w:p>
    <w:p w14:paraId="5285E28B" w14:textId="77777777" w:rsidR="00AA6786" w:rsidRDefault="00AA6786" w:rsidP="002E1253">
      <w:pPr>
        <w:rPr>
          <w:sz w:val="22"/>
        </w:rPr>
      </w:pPr>
    </w:p>
    <w:p w14:paraId="7550CF73" w14:textId="77777777" w:rsidR="00AA6786" w:rsidRPr="003C794A" w:rsidRDefault="00AA6786" w:rsidP="002C1676">
      <w:pPr>
        <w:outlineLvl w:val="0"/>
      </w:pPr>
      <w:r w:rsidRPr="003C794A">
        <w:t>ADDITIONAL APPLICATION: IS LOW-COST HEALTH INSURANCE WORTH IT?</w:t>
      </w:r>
    </w:p>
    <w:p w14:paraId="383370A1" w14:textId="77777777" w:rsidR="00AA6786" w:rsidRPr="0012127F" w:rsidRDefault="00AA6786" w:rsidP="002E1253">
      <w:pPr>
        <w:rPr>
          <w:i/>
          <w:sz w:val="22"/>
        </w:rPr>
      </w:pPr>
      <w:r w:rsidRPr="002E1253">
        <w:rPr>
          <w:sz w:val="22"/>
        </w:rPr>
        <w:t>McCormack, Karyn</w:t>
      </w:r>
      <w:r w:rsidRPr="002E1253">
        <w:rPr>
          <w:sz w:val="22"/>
        </w:rPr>
        <w:br/>
        <w:t>“Is Low-Cost Health Insurance Worth It?”</w:t>
      </w:r>
      <w:r w:rsidRPr="002E1253">
        <w:rPr>
          <w:sz w:val="22"/>
        </w:rPr>
        <w:br/>
        <w:t>Posted 8/04/2008 on MSNBC.com</w:t>
      </w:r>
      <w:r w:rsidRPr="002E1253">
        <w:rPr>
          <w:sz w:val="22"/>
        </w:rPr>
        <w:br/>
      </w:r>
      <w:r w:rsidRPr="009D5BC5">
        <w:rPr>
          <w:i/>
          <w:sz w:val="22"/>
        </w:rPr>
        <w:t>Business</w:t>
      </w:r>
      <w:r w:rsidR="00DB5B03">
        <w:rPr>
          <w:i/>
          <w:sz w:val="22"/>
        </w:rPr>
        <w:t>w</w:t>
      </w:r>
      <w:r w:rsidRPr="009D5BC5">
        <w:rPr>
          <w:i/>
          <w:sz w:val="22"/>
        </w:rPr>
        <w:t>eek</w:t>
      </w:r>
    </w:p>
    <w:p w14:paraId="2874A216" w14:textId="77777777" w:rsidR="00AA6786" w:rsidRDefault="00AA6786" w:rsidP="002E1253">
      <w:pPr>
        <w:rPr>
          <w:sz w:val="22"/>
        </w:rPr>
      </w:pPr>
    </w:p>
    <w:p w14:paraId="1D7AF86A" w14:textId="77777777" w:rsidR="00AA6786" w:rsidRPr="002E1253" w:rsidRDefault="00AA6786" w:rsidP="002C1676">
      <w:pPr>
        <w:outlineLvl w:val="0"/>
        <w:rPr>
          <w:sz w:val="22"/>
          <w:u w:val="single"/>
        </w:rPr>
      </w:pPr>
      <w:r w:rsidRPr="002E1253">
        <w:rPr>
          <w:sz w:val="22"/>
          <w:u w:val="single"/>
        </w:rPr>
        <w:t>Summary: Key Points in the Article</w:t>
      </w:r>
    </w:p>
    <w:p w14:paraId="1198CCDB" w14:textId="77777777" w:rsidR="00AA6786" w:rsidRPr="002E1253" w:rsidRDefault="00AA6786" w:rsidP="002E1253">
      <w:pPr>
        <w:rPr>
          <w:sz w:val="22"/>
        </w:rPr>
      </w:pPr>
      <w:r w:rsidRPr="002E1253">
        <w:rPr>
          <w:sz w:val="22"/>
        </w:rPr>
        <w:t xml:space="preserve">Some of the low cost health insurance plans currently being pitched on television may not be worth the price. A couple of options limit coverage so that any surgery or hospitalization is capped at less than $1,200. The primary coverage is minor medical instead of major medical. </w:t>
      </w:r>
    </w:p>
    <w:p w14:paraId="2DF7B8F0" w14:textId="77777777" w:rsidR="00AA6786" w:rsidRDefault="00AA6786" w:rsidP="002E1253">
      <w:pPr>
        <w:rPr>
          <w:sz w:val="22"/>
        </w:rPr>
      </w:pPr>
    </w:p>
    <w:p w14:paraId="137E9EB1" w14:textId="77777777" w:rsidR="00AA6786" w:rsidRPr="002E1253" w:rsidRDefault="00AA6786" w:rsidP="002E1253">
      <w:pPr>
        <w:rPr>
          <w:sz w:val="22"/>
        </w:rPr>
      </w:pPr>
      <w:r w:rsidRPr="002E1253">
        <w:rPr>
          <w:sz w:val="22"/>
        </w:rPr>
        <w:t xml:space="preserve">Critics maintain that policies of this nature do little for the insured since any major medical event would result in thousands of dollars of expenses not paid by the plans. However, representatives at one of the companies said that company representatives will negotiate large bills on behalf of their clients. The company, iCan, maintains that their network pricing clout and negotiation will reduce a typical $50,000 bill to around $10,000 to $12,000. </w:t>
      </w:r>
    </w:p>
    <w:p w14:paraId="7B9A950F" w14:textId="77777777" w:rsidR="00AA6786" w:rsidRDefault="00AA6786" w:rsidP="002E1253">
      <w:pPr>
        <w:rPr>
          <w:sz w:val="22"/>
        </w:rPr>
      </w:pPr>
    </w:p>
    <w:p w14:paraId="74555975" w14:textId="77777777" w:rsidR="00AA6786" w:rsidRPr="002E1253" w:rsidRDefault="00AA6786" w:rsidP="002E1253">
      <w:pPr>
        <w:rPr>
          <w:sz w:val="22"/>
        </w:rPr>
      </w:pPr>
      <w:r w:rsidRPr="002E1253">
        <w:rPr>
          <w:sz w:val="22"/>
        </w:rPr>
        <w:t xml:space="preserve">There are currently 47 million uninsured Americans that may opt for these low cost mini-medical plans. However, even at the low end price of $160 a month for individuals and $260 a month for families these plans may stress a lot of budgets. </w:t>
      </w:r>
    </w:p>
    <w:p w14:paraId="0955C4D5" w14:textId="77777777" w:rsidR="00AA6786" w:rsidRDefault="00AA6786" w:rsidP="002E1253">
      <w:pPr>
        <w:rPr>
          <w:sz w:val="22"/>
        </w:rPr>
      </w:pPr>
    </w:p>
    <w:p w14:paraId="3A6CE570" w14:textId="77777777" w:rsidR="00AA6786" w:rsidRPr="002E1253" w:rsidRDefault="00AA6786" w:rsidP="002C1676">
      <w:pPr>
        <w:outlineLvl w:val="0"/>
        <w:rPr>
          <w:sz w:val="22"/>
          <w:u w:val="single"/>
        </w:rPr>
      </w:pPr>
      <w:r w:rsidRPr="002E1253">
        <w:rPr>
          <w:sz w:val="22"/>
          <w:u w:val="single"/>
        </w:rPr>
        <w:t>Analyzing the News</w:t>
      </w:r>
    </w:p>
    <w:p w14:paraId="7EAACD27" w14:textId="77777777" w:rsidR="00AA6786" w:rsidRPr="002E1253" w:rsidRDefault="00AA6786" w:rsidP="002E1253">
      <w:pPr>
        <w:rPr>
          <w:sz w:val="22"/>
        </w:rPr>
      </w:pPr>
      <w:r w:rsidRPr="002E1253">
        <w:rPr>
          <w:sz w:val="22"/>
        </w:rPr>
        <w:t>Access to medical care is a critical issue in the U</w:t>
      </w:r>
      <w:r w:rsidR="00DF4714">
        <w:rPr>
          <w:sz w:val="22"/>
        </w:rPr>
        <w:t xml:space="preserve">nited </w:t>
      </w:r>
      <w:r w:rsidRPr="002E1253">
        <w:rPr>
          <w:sz w:val="22"/>
        </w:rPr>
        <w:t>S</w:t>
      </w:r>
      <w:r w:rsidR="00DF4714">
        <w:rPr>
          <w:sz w:val="22"/>
        </w:rPr>
        <w:t>tates</w:t>
      </w:r>
      <w:r w:rsidRPr="002E1253">
        <w:rPr>
          <w:sz w:val="22"/>
        </w:rPr>
        <w:t xml:space="preserve">. Does everyone have access to treatment? Probably not equally and many people are forced into bankruptcy every year due to high medical bills. Expect to see continued debate over this issue after the presidential election. </w:t>
      </w:r>
    </w:p>
    <w:p w14:paraId="798D5EB4" w14:textId="77777777" w:rsidR="00AA6786" w:rsidRDefault="00AA6786" w:rsidP="002E1253">
      <w:pPr>
        <w:rPr>
          <w:sz w:val="22"/>
        </w:rPr>
      </w:pPr>
    </w:p>
    <w:p w14:paraId="3F77243D" w14:textId="77777777" w:rsidR="00AA6786" w:rsidRPr="002E1253" w:rsidRDefault="00AA6786" w:rsidP="002C1676">
      <w:pPr>
        <w:outlineLvl w:val="0"/>
        <w:rPr>
          <w:sz w:val="22"/>
          <w:u w:val="single"/>
        </w:rPr>
      </w:pPr>
      <w:r w:rsidRPr="002E1253">
        <w:rPr>
          <w:sz w:val="22"/>
          <w:u w:val="single"/>
        </w:rPr>
        <w:t>Thinking Critically Questions</w:t>
      </w:r>
    </w:p>
    <w:p w14:paraId="58B613F2" w14:textId="77777777" w:rsidR="00AA6786" w:rsidRPr="002E1253" w:rsidRDefault="00AA6786" w:rsidP="00C8119D">
      <w:pPr>
        <w:numPr>
          <w:ilvl w:val="0"/>
          <w:numId w:val="22"/>
        </w:numPr>
        <w:rPr>
          <w:sz w:val="22"/>
        </w:rPr>
      </w:pPr>
      <w:r w:rsidRPr="002E1253">
        <w:rPr>
          <w:sz w:val="22"/>
        </w:rPr>
        <w:t xml:space="preserve">Why is this issue important? </w:t>
      </w:r>
    </w:p>
    <w:p w14:paraId="5C28184F" w14:textId="77777777" w:rsidR="00AA6786" w:rsidRPr="002E1253" w:rsidRDefault="00AA6786" w:rsidP="00C8119D">
      <w:pPr>
        <w:numPr>
          <w:ilvl w:val="0"/>
          <w:numId w:val="22"/>
        </w:numPr>
        <w:rPr>
          <w:sz w:val="22"/>
        </w:rPr>
      </w:pPr>
      <w:r w:rsidRPr="002E1253">
        <w:rPr>
          <w:sz w:val="22"/>
        </w:rPr>
        <w:t xml:space="preserve">What are some options for the government to debate? </w:t>
      </w:r>
    </w:p>
    <w:p w14:paraId="09397009" w14:textId="77777777" w:rsidR="00AA6786" w:rsidRPr="002E1253" w:rsidRDefault="00AA6786" w:rsidP="00C8119D">
      <w:pPr>
        <w:numPr>
          <w:ilvl w:val="0"/>
          <w:numId w:val="22"/>
        </w:numPr>
        <w:rPr>
          <w:sz w:val="22"/>
        </w:rPr>
      </w:pPr>
      <w:r w:rsidRPr="002E1253">
        <w:rPr>
          <w:sz w:val="22"/>
        </w:rPr>
        <w:t xml:space="preserve">What forms of nationalized health care currently exist? </w:t>
      </w:r>
    </w:p>
    <w:p w14:paraId="7B8BBADE" w14:textId="77777777" w:rsidR="00AA6786" w:rsidRDefault="00AA6786" w:rsidP="003D0C1B">
      <w:pPr>
        <w:pStyle w:val="H1"/>
        <w:pBdr>
          <w:bottom w:val="single" w:sz="4" w:space="1" w:color="auto"/>
        </w:pBdr>
        <w:rPr>
          <w:rFonts w:ascii="Times New Roman" w:hAnsi="Times New Roman"/>
        </w:rPr>
      </w:pPr>
    </w:p>
    <w:p w14:paraId="3A8CE04B" w14:textId="77777777" w:rsidR="00AA6786" w:rsidRDefault="00AA6786" w:rsidP="003D0C1B">
      <w:pPr>
        <w:pStyle w:val="H1"/>
        <w:pBdr>
          <w:bottom w:val="single" w:sz="4" w:space="1" w:color="auto"/>
        </w:pBdr>
        <w:rPr>
          <w:rFonts w:ascii="Times New Roman" w:hAnsi="Times New Roman"/>
        </w:rPr>
      </w:pPr>
    </w:p>
    <w:p w14:paraId="49856AA6" w14:textId="77777777" w:rsidR="00AA6786" w:rsidRPr="003D0C1B" w:rsidRDefault="00AA6786" w:rsidP="002C1676">
      <w:pPr>
        <w:pStyle w:val="H1"/>
        <w:pBdr>
          <w:bottom w:val="single" w:sz="4" w:space="1" w:color="auto"/>
        </w:pBdr>
        <w:outlineLvl w:val="0"/>
        <w:rPr>
          <w:rFonts w:ascii="Times New Roman" w:hAnsi="Times New Roman"/>
        </w:rPr>
      </w:pPr>
      <w:r w:rsidRPr="003D0C1B">
        <w:rPr>
          <w:rFonts w:ascii="Times New Roman" w:hAnsi="Times New Roman"/>
        </w:rPr>
        <w:t>Appendix A</w:t>
      </w:r>
    </w:p>
    <w:p w14:paraId="1E592E22" w14:textId="77777777" w:rsidR="00AA6786" w:rsidRPr="003D0C1B" w:rsidRDefault="00AA6786" w:rsidP="0012127F">
      <w:pPr>
        <w:pStyle w:val="H2"/>
      </w:pPr>
    </w:p>
    <w:p w14:paraId="5E4BA14C" w14:textId="77777777" w:rsidR="00AA6786" w:rsidRPr="003D0C1B" w:rsidRDefault="00AA6786" w:rsidP="002C1676">
      <w:pPr>
        <w:pStyle w:val="H2"/>
        <w:outlineLvl w:val="0"/>
      </w:pPr>
      <w:r w:rsidRPr="003D0C1B">
        <w:t>Using Graphs and Percentages</w:t>
      </w:r>
    </w:p>
    <w:p w14:paraId="1677BD60" w14:textId="77777777" w:rsidR="00AA6786" w:rsidRPr="003D0C1B" w:rsidRDefault="00AA6786" w:rsidP="0064015C">
      <w:pPr>
        <w:jc w:val="both"/>
        <w:rPr>
          <w:sz w:val="22"/>
        </w:rPr>
      </w:pPr>
    </w:p>
    <w:p w14:paraId="0AA8BA69" w14:textId="77777777" w:rsidR="00AA6786" w:rsidRPr="003D0C1B" w:rsidRDefault="00AA6786" w:rsidP="0012127F">
      <w:pPr>
        <w:pStyle w:val="H2"/>
      </w:pPr>
      <w:r w:rsidRPr="003D0C1B">
        <w:t>1A.1</w:t>
      </w:r>
      <w:r w:rsidRPr="003D0C1B">
        <w:tab/>
        <w:t xml:space="preserve">Using Graphs </w:t>
      </w:r>
    </w:p>
    <w:p w14:paraId="0603F9E8" w14:textId="77777777" w:rsidR="00AA6786" w:rsidRPr="003D0C1B" w:rsidRDefault="00AA6786" w:rsidP="0064015C">
      <w:pPr>
        <w:ind w:left="1080" w:hanging="360"/>
        <w:jc w:val="both"/>
        <w:rPr>
          <w:bCs/>
          <w:sz w:val="22"/>
        </w:rPr>
      </w:pPr>
      <w:r w:rsidRPr="003D0C1B">
        <w:rPr>
          <w:bCs/>
          <w:sz w:val="22"/>
        </w:rPr>
        <w:t>A.</w:t>
      </w:r>
      <w:r w:rsidRPr="003D0C1B">
        <w:rPr>
          <w:bCs/>
          <w:sz w:val="22"/>
        </w:rPr>
        <w:tab/>
        <w:t>Graphing Single Variables</w:t>
      </w:r>
    </w:p>
    <w:p w14:paraId="6196EFC1" w14:textId="77777777" w:rsidR="00AA6786" w:rsidRPr="003D0C1B" w:rsidRDefault="00AA6786" w:rsidP="00C8119D">
      <w:pPr>
        <w:pStyle w:val="OL"/>
        <w:numPr>
          <w:ilvl w:val="0"/>
          <w:numId w:val="17"/>
        </w:numPr>
        <w:rPr>
          <w:sz w:val="22"/>
        </w:rPr>
      </w:pPr>
      <w:r w:rsidRPr="003D0C1B">
        <w:rPr>
          <w:sz w:val="22"/>
        </w:rPr>
        <w:t>Pie charts</w:t>
      </w:r>
    </w:p>
    <w:p w14:paraId="76789AF9" w14:textId="77777777" w:rsidR="00AA6786" w:rsidRPr="003D0C1B" w:rsidRDefault="00AA6786" w:rsidP="00C8119D">
      <w:pPr>
        <w:pStyle w:val="OL"/>
        <w:numPr>
          <w:ilvl w:val="0"/>
          <w:numId w:val="17"/>
        </w:numPr>
        <w:rPr>
          <w:sz w:val="22"/>
        </w:rPr>
      </w:pPr>
      <w:r w:rsidRPr="003D0C1B">
        <w:rPr>
          <w:sz w:val="22"/>
        </w:rPr>
        <w:t>Bar graphs</w:t>
      </w:r>
    </w:p>
    <w:p w14:paraId="0BDE36D3" w14:textId="77777777" w:rsidR="00AA6786" w:rsidRPr="003D0C1B" w:rsidRDefault="00AA6786" w:rsidP="00C8119D">
      <w:pPr>
        <w:pStyle w:val="OL"/>
        <w:numPr>
          <w:ilvl w:val="0"/>
          <w:numId w:val="17"/>
        </w:numPr>
        <w:rPr>
          <w:sz w:val="22"/>
        </w:rPr>
      </w:pPr>
      <w:r w:rsidRPr="003D0C1B">
        <w:rPr>
          <w:sz w:val="22"/>
        </w:rPr>
        <w:t>Line graphs</w:t>
      </w:r>
    </w:p>
    <w:p w14:paraId="66E9F393" w14:textId="77777777" w:rsidR="00AA6786" w:rsidRPr="003D0C1B" w:rsidRDefault="00AA6786" w:rsidP="0058626C">
      <w:pPr>
        <w:pStyle w:val="APPXLLTEXT"/>
      </w:pPr>
      <w:r w:rsidRPr="003D0C1B">
        <w:t>Students who are not familiar with graphs will need lots of time here. Give them simple data</w:t>
      </w:r>
      <w:r w:rsidR="00DF4714">
        <w:t>,</w:t>
      </w:r>
      <w:r w:rsidRPr="003D0C1B">
        <w:t xml:space="preserve"> and let them create their own pie charts and bar graphs.</w:t>
      </w:r>
    </w:p>
    <w:p w14:paraId="38322DB6" w14:textId="77777777" w:rsidR="00AA6786" w:rsidRPr="003D0C1B" w:rsidRDefault="00AA6786" w:rsidP="00956085">
      <w:pPr>
        <w:pStyle w:val="APPXLL"/>
      </w:pPr>
      <w:r w:rsidRPr="003D0C1B">
        <w:t xml:space="preserve">B. </w:t>
      </w:r>
      <w:r w:rsidRPr="003D0C1B">
        <w:tab/>
        <w:t xml:space="preserve">Graphing Two Variables </w:t>
      </w:r>
    </w:p>
    <w:p w14:paraId="78107AC0" w14:textId="77777777" w:rsidR="00AA6786" w:rsidRPr="003D0C1B" w:rsidRDefault="00AA6786" w:rsidP="00C8119D">
      <w:pPr>
        <w:pStyle w:val="OL"/>
        <w:numPr>
          <w:ilvl w:val="0"/>
          <w:numId w:val="18"/>
        </w:numPr>
        <w:rPr>
          <w:sz w:val="22"/>
        </w:rPr>
      </w:pPr>
      <w:r w:rsidRPr="003D0C1B">
        <w:rPr>
          <w:sz w:val="22"/>
        </w:rPr>
        <w:t>Two variable graphs use both the horizontal and vertical axis.</w:t>
      </w:r>
    </w:p>
    <w:p w14:paraId="2B421D93" w14:textId="77777777" w:rsidR="00AA6786" w:rsidRPr="003D0C1B" w:rsidRDefault="00AA6786" w:rsidP="00C8119D">
      <w:pPr>
        <w:pStyle w:val="APPXOL"/>
        <w:numPr>
          <w:ilvl w:val="0"/>
          <w:numId w:val="17"/>
        </w:numPr>
      </w:pPr>
      <w:r w:rsidRPr="003D0C1B">
        <w:t>Play “connect the dots” to determine points on the line.</w:t>
      </w:r>
    </w:p>
    <w:p w14:paraId="227553C4" w14:textId="77777777" w:rsidR="00AA6786" w:rsidRPr="003D0C1B" w:rsidRDefault="00AA6786" w:rsidP="0064015C">
      <w:pPr>
        <w:ind w:left="720"/>
        <w:jc w:val="both"/>
        <w:rPr>
          <w:sz w:val="22"/>
        </w:rPr>
      </w:pPr>
    </w:p>
    <w:p w14:paraId="0A1B44FF" w14:textId="77777777" w:rsidR="00AA6786" w:rsidRPr="003D0C1B" w:rsidRDefault="00AA6786" w:rsidP="0012127F">
      <w:pPr>
        <w:pStyle w:val="BOXHEAD"/>
        <w:keepNext/>
        <w:shd w:val="clear" w:color="auto" w:fill="auto"/>
        <w:rPr>
          <w:rFonts w:ascii="Times New Roman" w:hAnsi="Times New Roman"/>
        </w:rPr>
      </w:pPr>
      <w:r w:rsidRPr="003D0C1B">
        <w:rPr>
          <w:rFonts w:ascii="Times New Roman" w:hAnsi="Times New Roman"/>
          <w:sz w:val="36"/>
          <w:szCs w:val="36"/>
        </w:rPr>
        <w:sym w:font="Webdings" w:char="F0A8"/>
      </w:r>
      <w:r w:rsidRPr="003D0C1B">
        <w:rPr>
          <w:rFonts w:ascii="Times New Roman" w:hAnsi="Times New Roman"/>
          <w:sz w:val="36"/>
        </w:rPr>
        <w:t xml:space="preserve"> </w:t>
      </w:r>
      <w:r w:rsidRPr="003D0C1B">
        <w:rPr>
          <w:rFonts w:ascii="Times New Roman" w:hAnsi="Times New Roman"/>
        </w:rPr>
        <w:t>Teaching Tip</w:t>
      </w:r>
    </w:p>
    <w:p w14:paraId="5332A65B" w14:textId="77777777" w:rsidR="00AA6786" w:rsidRPr="003D0C1B" w:rsidRDefault="00AA6786" w:rsidP="00D87B2A">
      <w:pPr>
        <w:pStyle w:val="BOXTEXTLAST"/>
        <w:shd w:val="clear" w:color="auto" w:fill="auto"/>
      </w:pPr>
      <w:r w:rsidRPr="003D0C1B">
        <w:t>Have the students create graphs without numbers. Using concepts they are familiar with (Hours of study, G.P.A.) have them draw the line that shows the general shape of the relationship.</w:t>
      </w:r>
    </w:p>
    <w:p w14:paraId="5924C1FB" w14:textId="77777777" w:rsidR="00AA6786" w:rsidRPr="003D0C1B" w:rsidRDefault="00AA6786" w:rsidP="0064015C">
      <w:pPr>
        <w:ind w:left="720"/>
        <w:jc w:val="both"/>
        <w:rPr>
          <w:sz w:val="22"/>
        </w:rPr>
      </w:pPr>
    </w:p>
    <w:p w14:paraId="72329A9D" w14:textId="77777777" w:rsidR="00AA6786" w:rsidRPr="003D0C1B" w:rsidRDefault="00AA6786" w:rsidP="0058626C">
      <w:pPr>
        <w:pStyle w:val="APPXLLTEXT"/>
      </w:pPr>
      <w:r w:rsidRPr="003D0C1B">
        <w:rPr>
          <w:b/>
        </w:rPr>
        <w:t xml:space="preserve">Positive relationship: </w:t>
      </w:r>
      <w:r w:rsidRPr="003D0C1B">
        <w:t xml:space="preserve">a relationship in which two variables move in the same direction. </w:t>
      </w:r>
    </w:p>
    <w:p w14:paraId="1A627079" w14:textId="77777777" w:rsidR="00AA6786" w:rsidRPr="003D0C1B" w:rsidRDefault="00AA6786" w:rsidP="0058626C">
      <w:pPr>
        <w:pStyle w:val="APPXLLTEXT"/>
      </w:pPr>
      <w:r w:rsidRPr="003D0C1B">
        <w:rPr>
          <w:b/>
        </w:rPr>
        <w:t>Negative relationship</w:t>
      </w:r>
      <w:r w:rsidRPr="003D0C1B">
        <w:t>: a relationship in which two variables move in opposite directions.</w:t>
      </w:r>
    </w:p>
    <w:p w14:paraId="4D819A1D" w14:textId="77777777" w:rsidR="00AA6786" w:rsidRPr="003D0C1B" w:rsidRDefault="00AA6786" w:rsidP="00956085">
      <w:pPr>
        <w:pStyle w:val="APPXLL"/>
      </w:pPr>
      <w:r w:rsidRPr="003D0C1B">
        <w:t xml:space="preserve">C. </w:t>
      </w:r>
      <w:r w:rsidRPr="003D0C1B">
        <w:tab/>
        <w:t>Computing the Slope</w:t>
      </w:r>
    </w:p>
    <w:p w14:paraId="0002214E" w14:textId="77777777" w:rsidR="00AA6786" w:rsidRPr="003D0C1B" w:rsidRDefault="00AA6786" w:rsidP="00956085">
      <w:pPr>
        <w:pStyle w:val="APPXLLTEXT"/>
      </w:pPr>
      <w:r w:rsidRPr="003D0C1B">
        <w:rPr>
          <w:b/>
        </w:rPr>
        <w:t>Slope of the curve</w:t>
      </w:r>
      <w:r w:rsidRPr="003D0C1B">
        <w:t xml:space="preserve"> is the vertical difference between two points (</w:t>
      </w:r>
      <w:r w:rsidRPr="003D0C1B">
        <w:rPr>
          <w:i/>
        </w:rPr>
        <w:t>the rise</w:t>
      </w:r>
      <w:r w:rsidRPr="003D0C1B">
        <w:t xml:space="preserve">) divided by the horizontal difference (the </w:t>
      </w:r>
      <w:r w:rsidRPr="003D0C1B">
        <w:rPr>
          <w:i/>
        </w:rPr>
        <w:t>run</w:t>
      </w:r>
      <w:r w:rsidRPr="003D0C1B">
        <w:t>).</w:t>
      </w:r>
    </w:p>
    <w:p w14:paraId="6CC46DD9" w14:textId="77777777" w:rsidR="00AA6786" w:rsidRPr="003D0C1B" w:rsidRDefault="00AA6786" w:rsidP="0064015C">
      <w:pPr>
        <w:ind w:left="720"/>
        <w:jc w:val="both"/>
        <w:rPr>
          <w:sz w:val="22"/>
        </w:rPr>
      </w:pPr>
    </w:p>
    <w:p w14:paraId="46B706BC" w14:textId="77777777" w:rsidR="00AA6786" w:rsidRPr="003D0C1B" w:rsidRDefault="00AA6786" w:rsidP="003D0C1B">
      <w:pPr>
        <w:pStyle w:val="BOXHEAD"/>
        <w:shd w:val="clear" w:color="auto" w:fill="auto"/>
        <w:rPr>
          <w:rFonts w:ascii="Times New Roman" w:hAnsi="Times New Roman"/>
        </w:rPr>
      </w:pPr>
      <w:r w:rsidRPr="003D0C1B">
        <w:rPr>
          <w:rFonts w:ascii="Times New Roman" w:hAnsi="Times New Roman"/>
          <w:sz w:val="36"/>
          <w:szCs w:val="36"/>
        </w:rPr>
        <w:sym w:font="Webdings" w:char="F0A8"/>
      </w:r>
      <w:r w:rsidRPr="003D0C1B">
        <w:rPr>
          <w:rFonts w:ascii="Times New Roman" w:hAnsi="Times New Roman"/>
          <w:sz w:val="36"/>
        </w:rPr>
        <w:t xml:space="preserve"> </w:t>
      </w:r>
      <w:r w:rsidRPr="003D0C1B">
        <w:rPr>
          <w:rFonts w:ascii="Times New Roman" w:hAnsi="Times New Roman"/>
        </w:rPr>
        <w:t>Teaching Tip</w:t>
      </w:r>
    </w:p>
    <w:p w14:paraId="768A2718" w14:textId="77777777" w:rsidR="00AA6786" w:rsidRPr="003D0C1B" w:rsidRDefault="00AA6786" w:rsidP="003D0C1B">
      <w:pPr>
        <w:pStyle w:val="BOXTEXTLAST"/>
        <w:shd w:val="clear" w:color="auto" w:fill="auto"/>
      </w:pPr>
      <w:r w:rsidRPr="003D0C1B">
        <w:lastRenderedPageBreak/>
        <w:t>Most students should be familiar with the concept of slope, but it is worth your time to go step by step for at least a few problems.</w:t>
      </w:r>
    </w:p>
    <w:p w14:paraId="2D0ACAE4" w14:textId="77777777" w:rsidR="00AA6786" w:rsidRPr="003D0C1B" w:rsidRDefault="00AA6786" w:rsidP="0064015C">
      <w:pPr>
        <w:ind w:left="720"/>
        <w:jc w:val="both"/>
        <w:rPr>
          <w:sz w:val="22"/>
        </w:rPr>
      </w:pPr>
    </w:p>
    <w:p w14:paraId="12165A62" w14:textId="77777777" w:rsidR="00AA6786" w:rsidRPr="003D0C1B" w:rsidRDefault="00AA6786" w:rsidP="00956085">
      <w:pPr>
        <w:pStyle w:val="APPXLL"/>
      </w:pPr>
      <w:r w:rsidRPr="003D0C1B">
        <w:t xml:space="preserve">D. </w:t>
      </w:r>
      <w:r w:rsidRPr="003D0C1B">
        <w:tab/>
        <w:t xml:space="preserve">Moving </w:t>
      </w:r>
      <w:r w:rsidR="00DF4714">
        <w:t>a</w:t>
      </w:r>
      <w:r w:rsidRPr="003D0C1B">
        <w:t xml:space="preserve">long the Curve </w:t>
      </w:r>
      <w:r w:rsidR="00DF4714">
        <w:t>v</w:t>
      </w:r>
      <w:r w:rsidRPr="003D0C1B">
        <w:t>ersus Shifting the Curve</w:t>
      </w:r>
    </w:p>
    <w:p w14:paraId="7E961500" w14:textId="77777777" w:rsidR="00AA6786" w:rsidRPr="003D0C1B" w:rsidRDefault="00AA6786" w:rsidP="00C8119D">
      <w:pPr>
        <w:pStyle w:val="OL"/>
        <w:numPr>
          <w:ilvl w:val="0"/>
          <w:numId w:val="19"/>
        </w:numPr>
        <w:rPr>
          <w:sz w:val="22"/>
        </w:rPr>
      </w:pPr>
      <w:r w:rsidRPr="003D0C1B">
        <w:rPr>
          <w:sz w:val="22"/>
        </w:rPr>
        <w:t>Variables in the graph versus variables not in the graph</w:t>
      </w:r>
    </w:p>
    <w:p w14:paraId="5EB09211" w14:textId="77777777" w:rsidR="00AA6786" w:rsidRPr="003D0C1B" w:rsidRDefault="00AA6786" w:rsidP="00C8119D">
      <w:pPr>
        <w:pStyle w:val="APPXOL"/>
        <w:numPr>
          <w:ilvl w:val="0"/>
          <w:numId w:val="17"/>
        </w:numPr>
      </w:pPr>
      <w:r w:rsidRPr="003D0C1B">
        <w:t>Changing variables in the graph</w:t>
      </w:r>
      <w:r w:rsidR="00DF4714">
        <w:t>—</w:t>
      </w:r>
      <w:r w:rsidRPr="003D0C1B">
        <w:t>movement along the curve</w:t>
      </w:r>
    </w:p>
    <w:p w14:paraId="36E073C3" w14:textId="77777777" w:rsidR="00AA6786" w:rsidRPr="003D0C1B" w:rsidRDefault="00AA6786" w:rsidP="00C8119D">
      <w:pPr>
        <w:pStyle w:val="APPXOL"/>
        <w:numPr>
          <w:ilvl w:val="0"/>
          <w:numId w:val="17"/>
        </w:numPr>
      </w:pPr>
      <w:r w:rsidRPr="003D0C1B">
        <w:t>Changing variables not in the graph</w:t>
      </w:r>
      <w:r w:rsidR="00DF4714">
        <w:t>—</w:t>
      </w:r>
      <w:r w:rsidRPr="003D0C1B">
        <w:t>movement of the curve</w:t>
      </w:r>
    </w:p>
    <w:p w14:paraId="5BC5D4A8" w14:textId="77777777" w:rsidR="00AA6786" w:rsidRPr="003D0C1B" w:rsidRDefault="00AA6786" w:rsidP="00B40979">
      <w:pPr>
        <w:pStyle w:val="APPXLLTEXT"/>
        <w:ind w:firstLine="360"/>
      </w:pPr>
      <w:r w:rsidRPr="003D0C1B">
        <w:t xml:space="preserve">Emphasize that the </w:t>
      </w:r>
      <w:r w:rsidR="00DF4714" w:rsidRPr="003D0C1B">
        <w:t>Y</w:t>
      </w:r>
      <w:r w:rsidRPr="003D0C1B">
        <w:t>-intercept represents variables not in the graph.</w:t>
      </w:r>
    </w:p>
    <w:p w14:paraId="4F7C228C" w14:textId="77777777" w:rsidR="00AA6786" w:rsidRPr="003D0C1B" w:rsidRDefault="00AA6786" w:rsidP="00956085">
      <w:pPr>
        <w:pStyle w:val="APPXLL"/>
      </w:pPr>
      <w:r w:rsidRPr="003D0C1B">
        <w:t xml:space="preserve">E. </w:t>
      </w:r>
      <w:r w:rsidRPr="003D0C1B">
        <w:tab/>
        <w:t>Graphing Negative Relationships</w:t>
      </w:r>
    </w:p>
    <w:p w14:paraId="684635D0" w14:textId="77777777" w:rsidR="00AA6786" w:rsidRPr="003D0C1B" w:rsidRDefault="00AA6786" w:rsidP="00956085">
      <w:pPr>
        <w:pStyle w:val="APPXLLTEXT"/>
      </w:pPr>
      <w:r>
        <w:t>I</w:t>
      </w:r>
      <w:r w:rsidRPr="003D0C1B">
        <w:t>llustrate the negative relationship between downloads and CDs purchased. Most students should not have a problem with the concept of a negative relationship.</w:t>
      </w:r>
    </w:p>
    <w:p w14:paraId="688B6E69" w14:textId="77777777" w:rsidR="00AA6786" w:rsidRPr="003D0C1B" w:rsidRDefault="00AA6786" w:rsidP="0064015C">
      <w:pPr>
        <w:ind w:left="720"/>
        <w:jc w:val="both"/>
        <w:rPr>
          <w:sz w:val="22"/>
        </w:rPr>
      </w:pPr>
    </w:p>
    <w:p w14:paraId="4817AA08" w14:textId="77777777" w:rsidR="00AA6786" w:rsidRPr="003D0C1B" w:rsidRDefault="00AA6786" w:rsidP="003D0C1B">
      <w:pPr>
        <w:pStyle w:val="BOXHEAD"/>
        <w:pBdr>
          <w:top w:val="threeDEngrave" w:sz="24" w:space="0" w:color="auto"/>
        </w:pBdr>
        <w:shd w:val="clear" w:color="auto" w:fill="auto"/>
        <w:rPr>
          <w:rFonts w:ascii="Times New Roman" w:hAnsi="Times New Roman"/>
        </w:rPr>
      </w:pPr>
      <w:r w:rsidRPr="003D0C1B">
        <w:rPr>
          <w:rFonts w:ascii="Times New Roman" w:hAnsi="Times New Roman"/>
          <w:sz w:val="36"/>
          <w:szCs w:val="36"/>
        </w:rPr>
        <w:sym w:font="Webdings" w:char="F0A8"/>
      </w:r>
      <w:r w:rsidRPr="003D0C1B">
        <w:rPr>
          <w:rFonts w:ascii="Times New Roman" w:hAnsi="Times New Roman"/>
          <w:sz w:val="36"/>
        </w:rPr>
        <w:t xml:space="preserve"> </w:t>
      </w:r>
      <w:r w:rsidRPr="003D0C1B">
        <w:rPr>
          <w:rFonts w:ascii="Times New Roman" w:hAnsi="Times New Roman"/>
        </w:rPr>
        <w:t>Teaching Tip</w:t>
      </w:r>
    </w:p>
    <w:p w14:paraId="4EE2C05C" w14:textId="77777777" w:rsidR="00AA6786" w:rsidRPr="003D0C1B" w:rsidRDefault="00AA6786" w:rsidP="003D0C1B">
      <w:pPr>
        <w:pStyle w:val="BOXTEXTLAST"/>
        <w:pBdr>
          <w:top w:val="threeDEngrave" w:sz="24" w:space="0" w:color="auto"/>
        </w:pBdr>
        <w:shd w:val="clear" w:color="auto" w:fill="auto"/>
      </w:pPr>
      <w:r w:rsidRPr="003D0C1B">
        <w:t>Ask students to come up with three pairs of variables that have a negative relationship.</w:t>
      </w:r>
    </w:p>
    <w:p w14:paraId="6BFA5FE3" w14:textId="77777777" w:rsidR="00AA6786" w:rsidRPr="003D0C1B" w:rsidRDefault="00AA6786" w:rsidP="0064015C">
      <w:pPr>
        <w:ind w:left="720"/>
        <w:jc w:val="both"/>
        <w:rPr>
          <w:sz w:val="22"/>
        </w:rPr>
      </w:pPr>
      <w:r w:rsidRPr="003D0C1B">
        <w:rPr>
          <w:sz w:val="22"/>
        </w:rPr>
        <w:t xml:space="preserve"> </w:t>
      </w:r>
    </w:p>
    <w:p w14:paraId="7F3D78D4" w14:textId="77777777" w:rsidR="00AA6786" w:rsidRPr="003D0C1B" w:rsidRDefault="00AA6786" w:rsidP="00956085">
      <w:pPr>
        <w:pStyle w:val="APPXLL"/>
      </w:pPr>
      <w:r w:rsidRPr="003D0C1B">
        <w:t xml:space="preserve">F. </w:t>
      </w:r>
      <w:r w:rsidRPr="003D0C1B">
        <w:tab/>
        <w:t>Graphing Nonlinear Relationships</w:t>
      </w:r>
    </w:p>
    <w:p w14:paraId="74515679" w14:textId="77777777" w:rsidR="00AA6786" w:rsidRPr="003D0C1B" w:rsidRDefault="00AA6786" w:rsidP="00956085">
      <w:pPr>
        <w:pStyle w:val="APPXLLTEXT"/>
      </w:pPr>
      <w:r>
        <w:t>S</w:t>
      </w:r>
      <w:r w:rsidRPr="003D0C1B">
        <w:t>how students what a nonlinear relationship looks like. Unless you have an unusual class, you should avoid using calculus to explain nonlinear relationships. An explanation of how there may not be a constant relationship between variables would be useful.</w:t>
      </w:r>
    </w:p>
    <w:p w14:paraId="6F6F4ABA" w14:textId="77777777" w:rsidR="00AA6786" w:rsidRPr="003D0C1B" w:rsidRDefault="00AA6786" w:rsidP="0064015C">
      <w:pPr>
        <w:jc w:val="both"/>
        <w:rPr>
          <w:sz w:val="22"/>
        </w:rPr>
      </w:pPr>
    </w:p>
    <w:p w14:paraId="1B92BBA2" w14:textId="77777777" w:rsidR="00AA6786" w:rsidRPr="003D0C1B" w:rsidRDefault="00AA6786" w:rsidP="0012127F">
      <w:pPr>
        <w:pStyle w:val="H2"/>
      </w:pPr>
      <w:r>
        <w:t>1A.2</w:t>
      </w:r>
      <w:r w:rsidRPr="003D0C1B">
        <w:tab/>
        <w:t>Computing Percentage Changes and Using Equations</w:t>
      </w:r>
    </w:p>
    <w:p w14:paraId="6734E547" w14:textId="77777777" w:rsidR="00AA6786" w:rsidRPr="003D0C1B" w:rsidRDefault="00AA6786" w:rsidP="00956085">
      <w:pPr>
        <w:pStyle w:val="APPXLL"/>
      </w:pPr>
      <w:r w:rsidRPr="003D0C1B">
        <w:t>A.</w:t>
      </w:r>
      <w:r w:rsidRPr="003D0C1B">
        <w:tab/>
        <w:t>Computing Percentage Changes</w:t>
      </w:r>
    </w:p>
    <w:p w14:paraId="734CD42B" w14:textId="77777777" w:rsidR="00AA6786" w:rsidRPr="003D0C1B" w:rsidRDefault="00AA6786" w:rsidP="00956085">
      <w:pPr>
        <w:pStyle w:val="APPXLLTEXT"/>
      </w:pPr>
      <w:r w:rsidRPr="003D0C1B">
        <w:t>Use the formulas to show students how to compute percentage change. Several examples may be necessary.</w:t>
      </w:r>
    </w:p>
    <w:p w14:paraId="65746DBB" w14:textId="77777777" w:rsidR="00AA6786" w:rsidRPr="003D0C1B" w:rsidRDefault="00AA6786" w:rsidP="0064015C">
      <w:pPr>
        <w:ind w:left="1080"/>
        <w:jc w:val="both"/>
        <w:rPr>
          <w:sz w:val="22"/>
        </w:rPr>
      </w:pPr>
    </w:p>
    <w:p w14:paraId="3EA27F5E" w14:textId="77777777" w:rsidR="00AA6786" w:rsidRPr="003D0C1B" w:rsidRDefault="00AA6786" w:rsidP="0012127F">
      <w:pPr>
        <w:pStyle w:val="BOXHEAD"/>
        <w:keepNext/>
        <w:shd w:val="clear" w:color="auto" w:fill="auto"/>
        <w:rPr>
          <w:rFonts w:ascii="Times New Roman" w:hAnsi="Times New Roman"/>
        </w:rPr>
      </w:pPr>
      <w:r w:rsidRPr="003D0C1B">
        <w:rPr>
          <w:rFonts w:ascii="Times New Roman" w:hAnsi="Times New Roman"/>
          <w:sz w:val="36"/>
          <w:szCs w:val="36"/>
        </w:rPr>
        <w:sym w:font="Webdings" w:char="F0A8"/>
      </w:r>
      <w:r w:rsidRPr="003D0C1B">
        <w:rPr>
          <w:rFonts w:ascii="Times New Roman" w:hAnsi="Times New Roman"/>
          <w:sz w:val="36"/>
        </w:rPr>
        <w:t xml:space="preserve"> </w:t>
      </w:r>
      <w:r w:rsidRPr="003D0C1B">
        <w:rPr>
          <w:rFonts w:ascii="Times New Roman" w:hAnsi="Times New Roman"/>
        </w:rPr>
        <w:t>Teaching Tip</w:t>
      </w:r>
    </w:p>
    <w:p w14:paraId="7AFD0A38" w14:textId="77777777" w:rsidR="00AA6786" w:rsidRPr="003D0C1B" w:rsidRDefault="00AA6786" w:rsidP="003D0C1B">
      <w:pPr>
        <w:pStyle w:val="BOXTEXTLAST"/>
        <w:shd w:val="clear" w:color="auto" w:fill="auto"/>
      </w:pPr>
      <w:r w:rsidRPr="003D0C1B">
        <w:t>Most students are shoppers. Use concepts like “20</w:t>
      </w:r>
      <w:r w:rsidR="00CB4BA8">
        <w:t xml:space="preserve"> </w:t>
      </w:r>
      <w:r w:rsidR="004E4578">
        <w:t>percent</w:t>
      </w:r>
      <w:r w:rsidR="004E4578" w:rsidRPr="003D0C1B">
        <w:t xml:space="preserve"> </w:t>
      </w:r>
      <w:r w:rsidRPr="003D0C1B">
        <w:t>off” sales to help them understand this concept</w:t>
      </w:r>
      <w:r w:rsidRPr="003D0C1B">
        <w:rPr>
          <w:b/>
        </w:rPr>
        <w:t>.</w:t>
      </w:r>
      <w:r w:rsidR="00CB4BA8">
        <w:t xml:space="preserve"> </w:t>
      </w:r>
    </w:p>
    <w:p w14:paraId="587DF4B6" w14:textId="77777777" w:rsidR="00AA6786" w:rsidRDefault="00AA6786" w:rsidP="0064015C">
      <w:pPr>
        <w:jc w:val="both"/>
        <w:rPr>
          <w:sz w:val="22"/>
        </w:rPr>
      </w:pPr>
    </w:p>
    <w:p w14:paraId="7321D962" w14:textId="77777777" w:rsidR="00AA6786" w:rsidRDefault="00AA6786" w:rsidP="00765FA4">
      <w:pPr>
        <w:keepNext/>
        <w:jc w:val="both"/>
        <w:rPr>
          <w:sz w:val="22"/>
        </w:rPr>
      </w:pPr>
      <w:r>
        <w:rPr>
          <w:sz w:val="22"/>
        </w:rPr>
        <w:t>Review this key question and the related application:</w:t>
      </w:r>
    </w:p>
    <w:p w14:paraId="749D7AB0" w14:textId="77777777" w:rsidR="00AA6786" w:rsidRPr="003D0C1B" w:rsidRDefault="00AA6786" w:rsidP="00765FA4">
      <w:pPr>
        <w:keepNext/>
        <w:jc w:val="both"/>
        <w:rPr>
          <w:sz w:val="22"/>
        </w:rPr>
      </w:pPr>
    </w:p>
    <w:p w14:paraId="587895F7" w14:textId="77777777" w:rsidR="00AA6786" w:rsidRPr="003D0C1B" w:rsidRDefault="00AA6786" w:rsidP="002C1676">
      <w:pPr>
        <w:pStyle w:val="H2"/>
        <w:keepNext/>
        <w:outlineLvl w:val="0"/>
      </w:pPr>
      <w:r>
        <w:t>Question 3:</w:t>
      </w:r>
      <w:r w:rsidR="00CB4BA8">
        <w:t xml:space="preserve"> </w:t>
      </w:r>
      <w:r>
        <w:t>How do we compute percentage changes</w:t>
      </w:r>
      <w:r w:rsidRPr="003D0C1B">
        <w:t>?</w:t>
      </w:r>
    </w:p>
    <w:p w14:paraId="251E1174" w14:textId="77777777" w:rsidR="00AA6786" w:rsidRPr="003D0C1B" w:rsidRDefault="00AA6786" w:rsidP="004E4578">
      <w:pPr>
        <w:keepNext/>
        <w:jc w:val="both"/>
        <w:rPr>
          <w:b/>
          <w:sz w:val="22"/>
        </w:rPr>
      </w:pPr>
    </w:p>
    <w:p w14:paraId="0D905820" w14:textId="77777777" w:rsidR="00AA6786" w:rsidRPr="003D0C1B" w:rsidRDefault="00AA6786" w:rsidP="002C1676">
      <w:pPr>
        <w:pStyle w:val="H3"/>
        <w:keepNext/>
        <w:outlineLvl w:val="0"/>
      </w:pPr>
      <w:r>
        <w:t>APPLICATION 3</w:t>
      </w:r>
      <w:r w:rsidRPr="003D0C1B">
        <w:t>:</w:t>
      </w:r>
      <w:r w:rsidR="00CB4BA8">
        <w:t xml:space="preserve"> </w:t>
      </w:r>
      <w:r>
        <w:t>The PERILS OF PERCENTAGES</w:t>
      </w:r>
    </w:p>
    <w:p w14:paraId="759173F3" w14:textId="77777777" w:rsidR="00AA6786" w:rsidRDefault="00AA6786" w:rsidP="000F375E">
      <w:pPr>
        <w:pStyle w:val="APPXLL"/>
        <w:ind w:left="0" w:firstLine="0"/>
        <w:rPr>
          <w:bCs w:val="0"/>
          <w:sz w:val="24"/>
          <w:szCs w:val="24"/>
        </w:rPr>
      </w:pPr>
      <w:r>
        <w:t xml:space="preserve">This Application explains how in the 1970s the government of Mexico City repainted highway lines to make a </w:t>
      </w:r>
      <w:r w:rsidR="004E4578">
        <w:t>four</w:t>
      </w:r>
      <w:r>
        <w:t xml:space="preserve">-lane highway into a </w:t>
      </w:r>
      <w:r w:rsidR="004E4578">
        <w:t>six</w:t>
      </w:r>
      <w:r>
        <w:t xml:space="preserve">-lane highway and then turned it back into a </w:t>
      </w:r>
      <w:r w:rsidR="004E4578">
        <w:t>four</w:t>
      </w:r>
      <w:r>
        <w:t>-lane highway. When reporting on the results of those changes in lanes on the highway, the government incorrectly reported the percentage changes of the effects of re-doing the highway because they used the simple approach to computing percentage changes. This shows that percentage calculations can be inaccurate, if you’re not careful.</w:t>
      </w:r>
      <w:r w:rsidR="00CB4BA8">
        <w:t xml:space="preserve"> </w:t>
      </w:r>
      <w:r>
        <w:t>It’s important to remember that the midpoint formula accurately records percentage changes.</w:t>
      </w:r>
    </w:p>
    <w:p w14:paraId="681A378C" w14:textId="77777777" w:rsidR="00AA6786" w:rsidRDefault="00AA6786" w:rsidP="00956085">
      <w:pPr>
        <w:pStyle w:val="APPXLL"/>
      </w:pPr>
    </w:p>
    <w:p w14:paraId="50D1E2E1" w14:textId="77777777" w:rsidR="00AA6786" w:rsidRPr="003D0C1B" w:rsidRDefault="00C8119D" w:rsidP="00134300">
      <w:pPr>
        <w:pStyle w:val="APPXLL"/>
      </w:pPr>
      <w:r>
        <w:t>B.</w:t>
      </w:r>
      <w:r w:rsidR="00AA6786" w:rsidRPr="003D0C1B">
        <w:tab/>
        <w:t>Using Equations to Compute Missing Values</w:t>
      </w:r>
    </w:p>
    <w:p w14:paraId="1EF9B698" w14:textId="77777777" w:rsidR="00AA6786" w:rsidRPr="003D0C1B" w:rsidRDefault="00AA6786" w:rsidP="00956085">
      <w:pPr>
        <w:pStyle w:val="APPXLLTEXT"/>
      </w:pPr>
      <w:r w:rsidRPr="003D0C1B">
        <w:t>Follow the formulas in the book. As this is basic algebra, students should be well-versed, but a few in-class problems should be helpful.</w:t>
      </w:r>
      <w:r w:rsidR="00CB4BA8">
        <w:t xml:space="preserve"> </w:t>
      </w:r>
    </w:p>
    <w:p w14:paraId="6CDEAB6D" w14:textId="77777777" w:rsidR="00AA6786" w:rsidRPr="003D0C1B" w:rsidRDefault="00AA6786" w:rsidP="00956085">
      <w:pPr>
        <w:pStyle w:val="APPXLLTEXT"/>
        <w:rPr>
          <w:b/>
        </w:rPr>
      </w:pPr>
    </w:p>
    <w:p w14:paraId="35635601" w14:textId="77777777" w:rsidR="00AA6786" w:rsidRDefault="00AA6786" w:rsidP="003D0C1B">
      <w:pPr>
        <w:pStyle w:val="H1"/>
        <w:pBdr>
          <w:bottom w:val="single" w:sz="4" w:space="1" w:color="auto"/>
        </w:pBdr>
        <w:rPr>
          <w:rFonts w:ascii="Times New Roman" w:hAnsi="Times New Roman"/>
        </w:rPr>
      </w:pPr>
    </w:p>
    <w:p w14:paraId="3EE7434C" w14:textId="77777777" w:rsidR="00AA6786" w:rsidRPr="003D0C1B" w:rsidRDefault="00AA6786" w:rsidP="002C1676">
      <w:pPr>
        <w:pStyle w:val="H1"/>
        <w:pBdr>
          <w:bottom w:val="single" w:sz="4" w:space="1" w:color="auto"/>
        </w:pBdr>
        <w:outlineLvl w:val="0"/>
        <w:rPr>
          <w:rFonts w:ascii="Times New Roman" w:hAnsi="Times New Roman"/>
        </w:rPr>
      </w:pPr>
      <w:r w:rsidRPr="003D0C1B">
        <w:rPr>
          <w:rFonts w:ascii="Times New Roman" w:hAnsi="Times New Roman"/>
        </w:rPr>
        <w:t>Solutions to End-of-Chapter Exercises</w:t>
      </w:r>
    </w:p>
    <w:p w14:paraId="490D99C5" w14:textId="77777777" w:rsidR="00AA6786" w:rsidRPr="003D0C1B" w:rsidRDefault="00AA6786" w:rsidP="0064015C">
      <w:pPr>
        <w:jc w:val="both"/>
        <w:rPr>
          <w:sz w:val="22"/>
        </w:rPr>
      </w:pPr>
    </w:p>
    <w:p w14:paraId="29D0E845" w14:textId="77777777" w:rsidR="00AA6786" w:rsidRPr="003D0C1B" w:rsidRDefault="00AA6786" w:rsidP="002C1676">
      <w:pPr>
        <w:pStyle w:val="H2"/>
        <w:outlineLvl w:val="0"/>
      </w:pPr>
      <w:r w:rsidRPr="003D0C1B">
        <w:t>Chapter 1</w:t>
      </w:r>
    </w:p>
    <w:p w14:paraId="4E6B6067" w14:textId="77777777" w:rsidR="00AA6786" w:rsidRPr="003D0C1B" w:rsidRDefault="00AA6786" w:rsidP="0064015C">
      <w:pPr>
        <w:jc w:val="both"/>
        <w:rPr>
          <w:sz w:val="22"/>
        </w:rPr>
      </w:pPr>
    </w:p>
    <w:p w14:paraId="085E383F" w14:textId="77777777" w:rsidR="00AA6786" w:rsidRPr="003D0C1B" w:rsidRDefault="00AA6786" w:rsidP="002C1676">
      <w:pPr>
        <w:pStyle w:val="H3"/>
        <w:outlineLvl w:val="0"/>
      </w:pPr>
      <w:r>
        <w:t xml:space="preserve">Section 1.1: </w:t>
      </w:r>
      <w:r w:rsidRPr="003D0C1B">
        <w:t>What is Economics?</w:t>
      </w:r>
    </w:p>
    <w:p w14:paraId="21A080C9"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1.1</w:t>
      </w:r>
      <w:r w:rsidRPr="003D0C1B">
        <w:tab/>
        <w:t>what, how, who</w:t>
      </w:r>
    </w:p>
    <w:p w14:paraId="257965D4"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1.2</w:t>
      </w:r>
      <w:r w:rsidRPr="003D0C1B">
        <w:tab/>
        <w:t>natural resources, labor, physical capital, human capital, entrepreneurship</w:t>
      </w:r>
    </w:p>
    <w:p w14:paraId="3D444271"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1.3</w:t>
      </w:r>
      <w:r w:rsidRPr="003D0C1B">
        <w:tab/>
        <w:t>statement “a.” is TRUE</w:t>
      </w:r>
    </w:p>
    <w:p w14:paraId="7EB5CD60"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1.4</w:t>
      </w:r>
      <w:r w:rsidRPr="003D0C1B">
        <w:tab/>
        <w:t>a. normative</w:t>
      </w:r>
    </w:p>
    <w:p w14:paraId="1F94E466"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ab/>
        <w:t>b. positive</w:t>
      </w:r>
    </w:p>
    <w:p w14:paraId="2E0ACEBC"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ab/>
        <w:t>c. normative</w:t>
      </w:r>
    </w:p>
    <w:p w14:paraId="6FA9C62E"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ab/>
        <w:t>d. normative</w:t>
      </w:r>
    </w:p>
    <w:p w14:paraId="5F24C247"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ab/>
        <w:t>e. positive</w:t>
      </w:r>
    </w:p>
    <w:p w14:paraId="203E0978" w14:textId="77777777" w:rsidR="00AA6786" w:rsidRPr="003D0C1B" w:rsidRDefault="00AA6786" w:rsidP="0064015C">
      <w:pPr>
        <w:jc w:val="both"/>
        <w:rPr>
          <w:sz w:val="22"/>
        </w:rPr>
      </w:pPr>
    </w:p>
    <w:p w14:paraId="06FDF4BF" w14:textId="77777777" w:rsidR="00AA6786" w:rsidRPr="003D0C1B" w:rsidRDefault="00AA6786" w:rsidP="002C1676">
      <w:pPr>
        <w:pStyle w:val="H3"/>
        <w:outlineLvl w:val="0"/>
      </w:pPr>
      <w:r>
        <w:t xml:space="preserve">Section 1.2: </w:t>
      </w:r>
      <w:r w:rsidRPr="003D0C1B">
        <w:t>Economic Analysis and Modern Problems</w:t>
      </w:r>
    </w:p>
    <w:p w14:paraId="57A3070C" w14:textId="77777777" w:rsidR="00AA6786" w:rsidRPr="003D0C1B" w:rsidRDefault="00AA6786" w:rsidP="00765FA4">
      <w:pPr>
        <w:pStyle w:val="MCNL"/>
        <w:tabs>
          <w:tab w:val="clear" w:pos="360"/>
          <w:tab w:val="clear" w:pos="720"/>
        </w:tabs>
        <w:ind w:left="540" w:hanging="540"/>
      </w:pPr>
      <w:r w:rsidRPr="003D0C1B">
        <w:t>2.1</w:t>
      </w:r>
      <w:r w:rsidRPr="003D0C1B">
        <w:tab/>
        <w:t>b.</w:t>
      </w:r>
    </w:p>
    <w:p w14:paraId="24523206" w14:textId="77777777" w:rsidR="00AA6786" w:rsidRPr="003D0C1B" w:rsidRDefault="00AA6786" w:rsidP="00765FA4">
      <w:pPr>
        <w:pStyle w:val="MCNL"/>
        <w:tabs>
          <w:tab w:val="clear" w:pos="360"/>
          <w:tab w:val="clear" w:pos="720"/>
        </w:tabs>
        <w:ind w:left="540" w:hanging="540"/>
      </w:pPr>
      <w:r w:rsidRPr="003D0C1B">
        <w:t>2.2</w:t>
      </w:r>
      <w:r w:rsidRPr="003D0C1B">
        <w:tab/>
        <w:t>legal system, regulatory environment</w:t>
      </w:r>
    </w:p>
    <w:p w14:paraId="0055E1C8" w14:textId="77777777" w:rsidR="00AA6786" w:rsidRPr="003D0C1B" w:rsidRDefault="00AA6786" w:rsidP="0064015C">
      <w:pPr>
        <w:jc w:val="both"/>
        <w:rPr>
          <w:sz w:val="22"/>
        </w:rPr>
      </w:pPr>
    </w:p>
    <w:p w14:paraId="79C361B6" w14:textId="77777777" w:rsidR="00AA6786" w:rsidRPr="003D0C1B" w:rsidRDefault="00AA6786" w:rsidP="002C1676">
      <w:pPr>
        <w:pStyle w:val="H3"/>
        <w:outlineLvl w:val="0"/>
      </w:pPr>
      <w:r>
        <w:t xml:space="preserve">Section 1.3: </w:t>
      </w:r>
      <w:r w:rsidRPr="003D0C1B">
        <w:t>The Economic Way of Thinking</w:t>
      </w:r>
    </w:p>
    <w:p w14:paraId="57887BD4"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3.1</w:t>
      </w:r>
      <w:r w:rsidRPr="003D0C1B">
        <w:tab/>
        <w:t>the earth is flat, the roads are flat</w:t>
      </w:r>
    </w:p>
    <w:p w14:paraId="2A034DDB"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3.2</w:t>
      </w:r>
      <w:r w:rsidRPr="003D0C1B">
        <w:tab/>
        <w:t xml:space="preserve">assumptions, use of </w:t>
      </w:r>
      <w:r w:rsidRPr="003D0C1B">
        <w:rPr>
          <w:i/>
        </w:rPr>
        <w:t xml:space="preserve">ceteris paribus </w:t>
      </w:r>
      <w:r w:rsidRPr="003D0C1B">
        <w:t>to isolate variables, margin, incentives</w:t>
      </w:r>
    </w:p>
    <w:p w14:paraId="5BCE9C3B"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3.3</w:t>
      </w:r>
      <w:r w:rsidRPr="003D0C1B">
        <w:tab/>
        <w:t>b.</w:t>
      </w:r>
    </w:p>
    <w:p w14:paraId="204C5CD3"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3.4</w:t>
      </w:r>
      <w:r w:rsidRPr="003D0C1B">
        <w:tab/>
      </w:r>
      <w:r>
        <w:t>one fifth</w:t>
      </w:r>
      <w:r w:rsidR="00CB4BA8">
        <w:t xml:space="preserve"> </w:t>
      </w:r>
    </w:p>
    <w:p w14:paraId="2C91D8E1"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3.5</w:t>
      </w:r>
      <w:r w:rsidRPr="003D0C1B">
        <w:tab/>
      </w:r>
      <w:r w:rsidR="00B93E90">
        <w:t xml:space="preserve">housing repair and maintenance </w:t>
      </w:r>
    </w:p>
    <w:p w14:paraId="7239FB7D" w14:textId="77777777" w:rsidR="00AA6786" w:rsidRPr="003D0C1B" w:rsidRDefault="00AA6786" w:rsidP="00BD0F58">
      <w:pPr>
        <w:pStyle w:val="MCNL"/>
        <w:tabs>
          <w:tab w:val="clear" w:pos="360"/>
          <w:tab w:val="clear" w:pos="720"/>
          <w:tab w:val="clear" w:pos="1080"/>
          <w:tab w:val="clear" w:pos="6120"/>
          <w:tab w:val="left" w:pos="907"/>
        </w:tabs>
        <w:ind w:left="547" w:hanging="547"/>
      </w:pPr>
      <w:r w:rsidRPr="003D0C1B">
        <w:t>3.6</w:t>
      </w:r>
      <w:r w:rsidRPr="003D0C1B">
        <w:tab/>
        <w:t>false</w:t>
      </w:r>
    </w:p>
    <w:p w14:paraId="3571DCC0" w14:textId="77777777" w:rsidR="00AA6786" w:rsidRDefault="00AA6786" w:rsidP="0012127F">
      <w:pPr>
        <w:pStyle w:val="H2"/>
      </w:pPr>
    </w:p>
    <w:p w14:paraId="6C2E92C8" w14:textId="77777777" w:rsidR="00AA6786" w:rsidRPr="003C794A" w:rsidRDefault="00AA6786" w:rsidP="002C1676">
      <w:pPr>
        <w:pStyle w:val="H3"/>
        <w:keepNext/>
        <w:outlineLvl w:val="0"/>
        <w:rPr>
          <w:sz w:val="28"/>
          <w:szCs w:val="28"/>
        </w:rPr>
      </w:pPr>
      <w:r w:rsidRPr="003C794A">
        <w:rPr>
          <w:caps w:val="0"/>
          <w:sz w:val="28"/>
          <w:szCs w:val="28"/>
        </w:rPr>
        <w:t>Chapter 1 Appendix</w:t>
      </w:r>
    </w:p>
    <w:p w14:paraId="51C1E51C" w14:textId="77777777" w:rsidR="00AA6786" w:rsidRPr="003D0C1B" w:rsidRDefault="00AA6786" w:rsidP="005575AC">
      <w:pPr>
        <w:pStyle w:val="MCNL"/>
        <w:keepNext/>
      </w:pPr>
    </w:p>
    <w:p w14:paraId="167F5717" w14:textId="77777777" w:rsidR="00AA6786" w:rsidRPr="003D0C1B" w:rsidRDefault="00AA6786" w:rsidP="005575AC">
      <w:pPr>
        <w:pStyle w:val="MCNL"/>
        <w:keepNext/>
      </w:pPr>
      <w:r>
        <w:t>1.</w:t>
      </w:r>
      <w:r>
        <w:tab/>
      </w:r>
      <w:r w:rsidRPr="003D0C1B">
        <w:t xml:space="preserve">a. </w:t>
      </w:r>
    </w:p>
    <w:p w14:paraId="2E3CC0C2" w14:textId="77777777" w:rsidR="00AA6786" w:rsidRPr="003D0C1B" w:rsidRDefault="00BC0F2C" w:rsidP="00017786">
      <w:pPr>
        <w:pStyle w:val="FIGURE"/>
        <w:rPr>
          <w:rFonts w:cs="Times New Roman"/>
        </w:rPr>
      </w:pPr>
      <w:r>
        <w:rPr>
          <w:rFonts w:cs="Times New Roman"/>
          <w:noProof/>
          <w:sz w:val="24"/>
        </w:rPr>
        <w:drawing>
          <wp:inline distT="0" distB="0" distL="0" distR="0" wp14:anchorId="1D815807" wp14:editId="061AD206">
            <wp:extent cx="3986530" cy="2048510"/>
            <wp:effectExtent l="19050" t="0" r="0" b="0"/>
            <wp:docPr id="1" name="Picture 1" descr="ch01_1_a_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01_1_a_appendix"/>
                    <pic:cNvPicPr>
                      <a:picLocks noChangeAspect="1" noChangeArrowheads="1"/>
                    </pic:cNvPicPr>
                  </pic:nvPicPr>
                  <pic:blipFill>
                    <a:blip r:embed="rId7"/>
                    <a:srcRect t="7794"/>
                    <a:stretch>
                      <a:fillRect/>
                    </a:stretch>
                  </pic:blipFill>
                  <pic:spPr bwMode="auto">
                    <a:xfrm>
                      <a:off x="0" y="0"/>
                      <a:ext cx="3986530" cy="2048510"/>
                    </a:xfrm>
                    <a:prstGeom prst="rect">
                      <a:avLst/>
                    </a:prstGeom>
                    <a:noFill/>
                    <a:ln w="9525">
                      <a:noFill/>
                      <a:miter lim="800000"/>
                      <a:headEnd/>
                      <a:tailEnd/>
                    </a:ln>
                  </pic:spPr>
                </pic:pic>
              </a:graphicData>
            </a:graphic>
          </wp:inline>
        </w:drawing>
      </w:r>
    </w:p>
    <w:p w14:paraId="6BBB9D2D" w14:textId="77777777" w:rsidR="00AA6786" w:rsidRDefault="00AA6786" w:rsidP="00765FA4">
      <w:pPr>
        <w:pStyle w:val="MCNL"/>
        <w:tabs>
          <w:tab w:val="clear" w:pos="360"/>
          <w:tab w:val="clear" w:pos="720"/>
          <w:tab w:val="clear" w:pos="1080"/>
          <w:tab w:val="clear" w:pos="6120"/>
          <w:tab w:val="left" w:pos="907"/>
        </w:tabs>
        <w:ind w:left="547" w:hanging="547"/>
      </w:pPr>
      <w:r>
        <w:tab/>
      </w:r>
      <w:r w:rsidRPr="003D0C1B">
        <w:t xml:space="preserve">b. </w:t>
      </w:r>
      <w:r w:rsidRPr="003D0C1B">
        <w:tab/>
        <w:t>$5.00, hours/month</w:t>
      </w:r>
    </w:p>
    <w:p w14:paraId="1789CB39" w14:textId="77777777" w:rsidR="00AA6786" w:rsidRPr="003D0C1B" w:rsidRDefault="00AA6786" w:rsidP="00765FA4">
      <w:pPr>
        <w:pStyle w:val="MCNL"/>
        <w:tabs>
          <w:tab w:val="clear" w:pos="360"/>
          <w:tab w:val="clear" w:pos="720"/>
          <w:tab w:val="clear" w:pos="1080"/>
          <w:tab w:val="clear" w:pos="6120"/>
          <w:tab w:val="left" w:pos="907"/>
        </w:tabs>
        <w:ind w:left="547" w:hanging="547"/>
      </w:pPr>
      <w:r>
        <w:tab/>
      </w:r>
      <w:r w:rsidRPr="003D0C1B">
        <w:t xml:space="preserve">c. </w:t>
      </w:r>
      <w:r w:rsidRPr="003D0C1B">
        <w:tab/>
        <w:t>$15.00</w:t>
      </w:r>
    </w:p>
    <w:p w14:paraId="1C46178F" w14:textId="77777777" w:rsidR="00AA6786" w:rsidRPr="003D0C1B" w:rsidRDefault="00BC0F2C" w:rsidP="00765FA4">
      <w:pPr>
        <w:pStyle w:val="FIGURE"/>
        <w:tabs>
          <w:tab w:val="left" w:pos="540"/>
          <w:tab w:val="left" w:pos="900"/>
        </w:tabs>
        <w:ind w:left="540" w:hanging="540"/>
        <w:rPr>
          <w:rFonts w:cs="Times New Roman"/>
        </w:rPr>
      </w:pPr>
      <w:r>
        <w:rPr>
          <w:rFonts w:cs="Times New Roman"/>
          <w:noProof/>
          <w:sz w:val="24"/>
        </w:rPr>
        <w:lastRenderedPageBreak/>
        <w:drawing>
          <wp:inline distT="0" distB="0" distL="0" distR="0" wp14:anchorId="4DF7DC9D" wp14:editId="38D741DC">
            <wp:extent cx="1901825" cy="1847215"/>
            <wp:effectExtent l="19050" t="0" r="3175" b="0"/>
            <wp:docPr id="2" name="Picture 2" descr="ch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01_1"/>
                    <pic:cNvPicPr>
                      <a:picLocks noChangeAspect="1" noChangeArrowheads="1"/>
                    </pic:cNvPicPr>
                  </pic:nvPicPr>
                  <pic:blipFill>
                    <a:blip r:embed="rId8"/>
                    <a:srcRect t="8089"/>
                    <a:stretch>
                      <a:fillRect/>
                    </a:stretch>
                  </pic:blipFill>
                  <pic:spPr bwMode="auto">
                    <a:xfrm>
                      <a:off x="0" y="0"/>
                      <a:ext cx="1901825" cy="1847215"/>
                    </a:xfrm>
                    <a:prstGeom prst="rect">
                      <a:avLst/>
                    </a:prstGeom>
                    <a:noFill/>
                    <a:ln w="9525">
                      <a:noFill/>
                      <a:miter lim="800000"/>
                      <a:headEnd/>
                      <a:tailEnd/>
                    </a:ln>
                  </pic:spPr>
                </pic:pic>
              </a:graphicData>
            </a:graphic>
          </wp:inline>
        </w:drawing>
      </w:r>
    </w:p>
    <w:p w14:paraId="48029839" w14:textId="77777777" w:rsidR="00AA6786" w:rsidRPr="003D0C1B" w:rsidRDefault="00AA6786" w:rsidP="00BD0F58">
      <w:pPr>
        <w:pStyle w:val="MCNL"/>
        <w:tabs>
          <w:tab w:val="clear" w:pos="360"/>
          <w:tab w:val="clear" w:pos="720"/>
          <w:tab w:val="clear" w:pos="1080"/>
          <w:tab w:val="clear" w:pos="6120"/>
          <w:tab w:val="left" w:pos="907"/>
        </w:tabs>
        <w:ind w:left="547" w:hanging="547"/>
      </w:pPr>
      <w:r>
        <w:tab/>
      </w:r>
      <w:r w:rsidRPr="003D0C1B">
        <w:t xml:space="preserve">d. </w:t>
      </w:r>
      <w:r w:rsidRPr="003D0C1B">
        <w:tab/>
        <w:t>6 additional hours</w:t>
      </w:r>
    </w:p>
    <w:p w14:paraId="2696A34B" w14:textId="77777777" w:rsidR="00AA6786" w:rsidRPr="003D0C1B" w:rsidRDefault="00BC0F2C" w:rsidP="00802DF7">
      <w:pPr>
        <w:pStyle w:val="FIGURE"/>
        <w:rPr>
          <w:rFonts w:cs="Times New Roman"/>
        </w:rPr>
      </w:pPr>
      <w:r>
        <w:rPr>
          <w:rFonts w:cs="Times New Roman"/>
          <w:noProof/>
          <w:sz w:val="24"/>
        </w:rPr>
        <w:drawing>
          <wp:inline distT="0" distB="0" distL="0" distR="0" wp14:anchorId="3506720F" wp14:editId="53527AD2">
            <wp:extent cx="1993265" cy="1920240"/>
            <wp:effectExtent l="19050" t="0" r="6985" b="0"/>
            <wp:docPr id="3" name="Picture 3" descr="ch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01_1"/>
                    <pic:cNvPicPr>
                      <a:picLocks noChangeAspect="1" noChangeArrowheads="1"/>
                    </pic:cNvPicPr>
                  </pic:nvPicPr>
                  <pic:blipFill>
                    <a:blip r:embed="rId9"/>
                    <a:srcRect t="8640"/>
                    <a:stretch>
                      <a:fillRect/>
                    </a:stretch>
                  </pic:blipFill>
                  <pic:spPr bwMode="auto">
                    <a:xfrm>
                      <a:off x="0" y="0"/>
                      <a:ext cx="1993265" cy="1920240"/>
                    </a:xfrm>
                    <a:prstGeom prst="rect">
                      <a:avLst/>
                    </a:prstGeom>
                    <a:noFill/>
                    <a:ln w="9525">
                      <a:noFill/>
                      <a:miter lim="800000"/>
                      <a:headEnd/>
                      <a:tailEnd/>
                    </a:ln>
                  </pic:spPr>
                </pic:pic>
              </a:graphicData>
            </a:graphic>
          </wp:inline>
        </w:drawing>
      </w:r>
    </w:p>
    <w:p w14:paraId="7C032CE3" w14:textId="77777777" w:rsidR="00AA6786" w:rsidRPr="003D0C1B" w:rsidRDefault="00AA6786" w:rsidP="00744C8A">
      <w:pPr>
        <w:pStyle w:val="MCNL"/>
      </w:pPr>
    </w:p>
    <w:p w14:paraId="20DE0CF5" w14:textId="77777777" w:rsidR="00AA6786" w:rsidRPr="003D0C1B" w:rsidRDefault="00765FA4" w:rsidP="00765FA4">
      <w:pPr>
        <w:pStyle w:val="MCNL"/>
        <w:tabs>
          <w:tab w:val="clear" w:pos="360"/>
          <w:tab w:val="clear" w:pos="720"/>
          <w:tab w:val="clear" w:pos="1080"/>
          <w:tab w:val="clear" w:pos="6120"/>
          <w:tab w:val="left" w:pos="907"/>
        </w:tabs>
        <w:ind w:left="547" w:hanging="547"/>
      </w:pPr>
      <w:r>
        <w:t>2.</w:t>
      </w:r>
      <w:r w:rsidR="00AA6786">
        <w:tab/>
      </w:r>
      <w:r w:rsidR="00AA6786" w:rsidRPr="003D0C1B">
        <w:t>$20, $4.00, 10, $60, $80</w:t>
      </w:r>
    </w:p>
    <w:p w14:paraId="01A3DCAA" w14:textId="77777777" w:rsidR="00AA6786" w:rsidRPr="003D0C1B" w:rsidRDefault="00AA6786" w:rsidP="00765FA4">
      <w:pPr>
        <w:pStyle w:val="MCNL"/>
        <w:tabs>
          <w:tab w:val="clear" w:pos="360"/>
          <w:tab w:val="clear" w:pos="720"/>
          <w:tab w:val="clear" w:pos="1080"/>
          <w:tab w:val="clear" w:pos="6120"/>
          <w:tab w:val="left" w:pos="907"/>
        </w:tabs>
        <w:ind w:left="547" w:hanging="547"/>
      </w:pPr>
    </w:p>
    <w:p w14:paraId="06550814" w14:textId="77777777" w:rsidR="00AA6786" w:rsidRPr="003D0C1B" w:rsidRDefault="00AA6786" w:rsidP="00765FA4">
      <w:pPr>
        <w:pStyle w:val="MCNL"/>
        <w:tabs>
          <w:tab w:val="clear" w:pos="360"/>
          <w:tab w:val="clear" w:pos="720"/>
          <w:tab w:val="clear" w:pos="1080"/>
          <w:tab w:val="clear" w:pos="6120"/>
          <w:tab w:val="left" w:pos="907"/>
        </w:tabs>
        <w:ind w:left="547" w:hanging="547"/>
      </w:pPr>
      <w:r>
        <w:t>3.</w:t>
      </w:r>
      <w:r>
        <w:tab/>
      </w:r>
      <w:r w:rsidR="00765FA4">
        <w:t>a.</w:t>
      </w:r>
    </w:p>
    <w:p w14:paraId="0723A217" w14:textId="77777777" w:rsidR="00AA6786" w:rsidRPr="003D0C1B" w:rsidRDefault="00BC0F2C" w:rsidP="00EF6DBA">
      <w:pPr>
        <w:pStyle w:val="FIGURE"/>
        <w:spacing w:before="0"/>
        <w:rPr>
          <w:rFonts w:cs="Times New Roman"/>
        </w:rPr>
      </w:pPr>
      <w:r>
        <w:rPr>
          <w:rFonts w:cs="Times New Roman"/>
          <w:noProof/>
          <w:sz w:val="24"/>
        </w:rPr>
        <w:drawing>
          <wp:inline distT="0" distB="0" distL="0" distR="0" wp14:anchorId="1E3EAE2C" wp14:editId="65AC8654">
            <wp:extent cx="3657600" cy="1847215"/>
            <wp:effectExtent l="19050" t="0" r="0" b="0"/>
            <wp:docPr id="4" name="Picture 5" descr="ch01_3_a_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01_3_a_appendix"/>
                    <pic:cNvPicPr>
                      <a:picLocks noChangeAspect="1" noChangeArrowheads="1"/>
                    </pic:cNvPicPr>
                  </pic:nvPicPr>
                  <pic:blipFill>
                    <a:blip r:embed="rId10"/>
                    <a:srcRect/>
                    <a:stretch>
                      <a:fillRect/>
                    </a:stretch>
                  </pic:blipFill>
                  <pic:spPr bwMode="auto">
                    <a:xfrm>
                      <a:off x="0" y="0"/>
                      <a:ext cx="3657600" cy="1847215"/>
                    </a:xfrm>
                    <a:prstGeom prst="rect">
                      <a:avLst/>
                    </a:prstGeom>
                    <a:noFill/>
                    <a:ln w="9525">
                      <a:noFill/>
                      <a:miter lim="800000"/>
                      <a:headEnd/>
                      <a:tailEnd/>
                    </a:ln>
                  </pic:spPr>
                </pic:pic>
              </a:graphicData>
            </a:graphic>
          </wp:inline>
        </w:drawing>
      </w:r>
    </w:p>
    <w:p w14:paraId="7D0DFB84" w14:textId="77777777" w:rsidR="00AA6786" w:rsidRPr="003D0C1B" w:rsidRDefault="00AA6786" w:rsidP="00BD0F58">
      <w:pPr>
        <w:pStyle w:val="MCNL"/>
        <w:tabs>
          <w:tab w:val="clear" w:pos="360"/>
          <w:tab w:val="clear" w:pos="720"/>
          <w:tab w:val="clear" w:pos="1080"/>
          <w:tab w:val="clear" w:pos="6120"/>
          <w:tab w:val="left" w:pos="907"/>
        </w:tabs>
        <w:ind w:left="547" w:hanging="547"/>
      </w:pPr>
      <w:r>
        <w:tab/>
      </w:r>
      <w:r w:rsidRPr="003D0C1B">
        <w:t xml:space="preserve">b. </w:t>
      </w:r>
      <w:r w:rsidRPr="003D0C1B">
        <w:tab/>
      </w:r>
      <w:r>
        <w:t>–</w:t>
      </w:r>
      <w:r w:rsidRPr="003D0C1B">
        <w:t>2.0 movies, CD</w:t>
      </w:r>
    </w:p>
    <w:p w14:paraId="1C76E981" w14:textId="77777777" w:rsidR="00AA6786" w:rsidRPr="003D0C1B" w:rsidRDefault="00AA6786" w:rsidP="00BD0F58">
      <w:pPr>
        <w:pStyle w:val="MCNL"/>
        <w:tabs>
          <w:tab w:val="clear" w:pos="360"/>
          <w:tab w:val="clear" w:pos="720"/>
          <w:tab w:val="clear" w:pos="1080"/>
          <w:tab w:val="clear" w:pos="6120"/>
          <w:tab w:val="left" w:pos="907"/>
        </w:tabs>
        <w:ind w:left="547" w:hanging="547"/>
      </w:pPr>
    </w:p>
    <w:p w14:paraId="18E8AACB" w14:textId="77777777" w:rsidR="00AA6786" w:rsidRPr="003D0C1B" w:rsidRDefault="00AA6786" w:rsidP="00BD0F58">
      <w:pPr>
        <w:pStyle w:val="MCNL"/>
        <w:tabs>
          <w:tab w:val="clear" w:pos="360"/>
          <w:tab w:val="clear" w:pos="720"/>
          <w:tab w:val="clear" w:pos="1080"/>
          <w:tab w:val="clear" w:pos="6120"/>
          <w:tab w:val="left" w:pos="907"/>
        </w:tabs>
        <w:ind w:left="547" w:hanging="547"/>
      </w:pPr>
      <w:r>
        <w:t>4.</w:t>
      </w:r>
      <w:r>
        <w:tab/>
      </w:r>
      <w:r w:rsidRPr="003D0C1B">
        <w:t xml:space="preserve">a. </w:t>
      </w:r>
    </w:p>
    <w:p w14:paraId="30ECF8AD" w14:textId="77777777" w:rsidR="00AA6786" w:rsidRPr="003D0C1B" w:rsidRDefault="00BC0F2C" w:rsidP="00EF6DBA">
      <w:pPr>
        <w:pStyle w:val="FIGURE"/>
        <w:spacing w:before="0"/>
        <w:rPr>
          <w:rFonts w:cs="Times New Roman"/>
        </w:rPr>
      </w:pPr>
      <w:r>
        <w:rPr>
          <w:rFonts w:cs="Times New Roman"/>
          <w:noProof/>
          <w:sz w:val="24"/>
        </w:rPr>
        <w:lastRenderedPageBreak/>
        <w:drawing>
          <wp:inline distT="0" distB="0" distL="0" distR="0" wp14:anchorId="26AA3522" wp14:editId="6AC5336A">
            <wp:extent cx="2432050" cy="1737360"/>
            <wp:effectExtent l="19050" t="0" r="6350" b="0"/>
            <wp:docPr id="5" name="Picture 4" descr="ch01_4_a_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01_4_a_appendix"/>
                    <pic:cNvPicPr>
                      <a:picLocks noChangeAspect="1" noChangeArrowheads="1"/>
                    </pic:cNvPicPr>
                  </pic:nvPicPr>
                  <pic:blipFill>
                    <a:blip r:embed="rId11"/>
                    <a:srcRect t="9193"/>
                    <a:stretch>
                      <a:fillRect/>
                    </a:stretch>
                  </pic:blipFill>
                  <pic:spPr bwMode="auto">
                    <a:xfrm>
                      <a:off x="0" y="0"/>
                      <a:ext cx="2432050" cy="1737360"/>
                    </a:xfrm>
                    <a:prstGeom prst="rect">
                      <a:avLst/>
                    </a:prstGeom>
                    <a:noFill/>
                    <a:ln w="9525">
                      <a:noFill/>
                      <a:miter lim="800000"/>
                      <a:headEnd/>
                      <a:tailEnd/>
                    </a:ln>
                  </pic:spPr>
                </pic:pic>
              </a:graphicData>
            </a:graphic>
          </wp:inline>
        </w:drawing>
      </w:r>
    </w:p>
    <w:p w14:paraId="0E0CD0E7" w14:textId="77777777" w:rsidR="00AA6786" w:rsidRPr="003D0C1B" w:rsidRDefault="00AA6786" w:rsidP="0064015C">
      <w:pPr>
        <w:jc w:val="both"/>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10"/>
      </w:tblGrid>
      <w:tr w:rsidR="00AA6786" w:rsidRPr="003D0C1B" w14:paraId="169D6FBB" w14:textId="77777777" w:rsidTr="004E4578">
        <w:trPr>
          <w:jc w:val="center"/>
        </w:trPr>
        <w:tc>
          <w:tcPr>
            <w:tcW w:w="2340" w:type="dxa"/>
          </w:tcPr>
          <w:p w14:paraId="1CB6EF68" w14:textId="77777777" w:rsidR="00AA6786" w:rsidRPr="003D0C1B" w:rsidRDefault="00AA6786" w:rsidP="0064015C">
            <w:pPr>
              <w:jc w:val="both"/>
              <w:rPr>
                <w:b/>
              </w:rPr>
            </w:pPr>
            <w:r w:rsidRPr="003D0C1B">
              <w:rPr>
                <w:b/>
                <w:sz w:val="22"/>
              </w:rPr>
              <w:t>Number of Deliveries</w:t>
            </w:r>
          </w:p>
        </w:tc>
        <w:tc>
          <w:tcPr>
            <w:tcW w:w="1710" w:type="dxa"/>
          </w:tcPr>
          <w:p w14:paraId="310B392E" w14:textId="77777777" w:rsidR="00AA6786" w:rsidRPr="003D0C1B" w:rsidRDefault="00AA6786" w:rsidP="0064015C">
            <w:pPr>
              <w:jc w:val="both"/>
              <w:rPr>
                <w:b/>
              </w:rPr>
            </w:pPr>
            <w:r w:rsidRPr="003D0C1B">
              <w:rPr>
                <w:b/>
                <w:sz w:val="22"/>
              </w:rPr>
              <w:t>Total Costs</w:t>
            </w:r>
          </w:p>
        </w:tc>
      </w:tr>
      <w:tr w:rsidR="00AA6786" w:rsidRPr="003D0C1B" w14:paraId="7A89AB02" w14:textId="77777777" w:rsidTr="004E4578">
        <w:trPr>
          <w:jc w:val="center"/>
        </w:trPr>
        <w:tc>
          <w:tcPr>
            <w:tcW w:w="2340" w:type="dxa"/>
          </w:tcPr>
          <w:p w14:paraId="30D4207E" w14:textId="77777777" w:rsidR="00AA6786" w:rsidRPr="003D0C1B" w:rsidRDefault="00AA6786" w:rsidP="004E4578">
            <w:pPr>
              <w:jc w:val="center"/>
            </w:pPr>
            <w:r w:rsidRPr="003D0C1B">
              <w:rPr>
                <w:sz w:val="22"/>
              </w:rPr>
              <w:t>0</w:t>
            </w:r>
          </w:p>
        </w:tc>
        <w:tc>
          <w:tcPr>
            <w:tcW w:w="1710" w:type="dxa"/>
          </w:tcPr>
          <w:p w14:paraId="54EF4728" w14:textId="77777777" w:rsidR="00AA6786" w:rsidRPr="003D0C1B" w:rsidRDefault="00AA6786" w:rsidP="004E4578">
            <w:pPr>
              <w:jc w:val="center"/>
            </w:pPr>
            <w:r w:rsidRPr="003D0C1B">
              <w:rPr>
                <w:sz w:val="22"/>
              </w:rPr>
              <w:t>50</w:t>
            </w:r>
          </w:p>
        </w:tc>
      </w:tr>
      <w:tr w:rsidR="00AA6786" w:rsidRPr="003D0C1B" w14:paraId="2E349924" w14:textId="77777777" w:rsidTr="004E4578">
        <w:trPr>
          <w:jc w:val="center"/>
        </w:trPr>
        <w:tc>
          <w:tcPr>
            <w:tcW w:w="2340" w:type="dxa"/>
          </w:tcPr>
          <w:p w14:paraId="0E7277FF" w14:textId="77777777" w:rsidR="00AA6786" w:rsidRPr="003D0C1B" w:rsidRDefault="00AA6786" w:rsidP="004E4578">
            <w:pPr>
              <w:jc w:val="center"/>
            </w:pPr>
            <w:r w:rsidRPr="003D0C1B">
              <w:rPr>
                <w:sz w:val="22"/>
              </w:rPr>
              <w:t>5</w:t>
            </w:r>
          </w:p>
        </w:tc>
        <w:tc>
          <w:tcPr>
            <w:tcW w:w="1710" w:type="dxa"/>
          </w:tcPr>
          <w:p w14:paraId="5872264F" w14:textId="77777777" w:rsidR="00AA6786" w:rsidRPr="003D0C1B" w:rsidRDefault="00AA6786" w:rsidP="004E4578">
            <w:pPr>
              <w:jc w:val="center"/>
            </w:pPr>
            <w:r w:rsidRPr="003D0C1B">
              <w:rPr>
                <w:sz w:val="22"/>
              </w:rPr>
              <w:t>90</w:t>
            </w:r>
          </w:p>
        </w:tc>
      </w:tr>
      <w:tr w:rsidR="00AA6786" w:rsidRPr="003D0C1B" w14:paraId="16A0BC48" w14:textId="77777777" w:rsidTr="004E4578">
        <w:trPr>
          <w:jc w:val="center"/>
        </w:trPr>
        <w:tc>
          <w:tcPr>
            <w:tcW w:w="2340" w:type="dxa"/>
          </w:tcPr>
          <w:p w14:paraId="32E3B7E5" w14:textId="77777777" w:rsidR="00AA6786" w:rsidRPr="003D0C1B" w:rsidRDefault="00AA6786" w:rsidP="004E4578">
            <w:pPr>
              <w:jc w:val="center"/>
            </w:pPr>
            <w:r w:rsidRPr="003D0C1B">
              <w:rPr>
                <w:sz w:val="22"/>
              </w:rPr>
              <w:t>10</w:t>
            </w:r>
          </w:p>
        </w:tc>
        <w:tc>
          <w:tcPr>
            <w:tcW w:w="1710" w:type="dxa"/>
          </w:tcPr>
          <w:p w14:paraId="6512A069" w14:textId="77777777" w:rsidR="00AA6786" w:rsidRPr="003D0C1B" w:rsidRDefault="00AA6786" w:rsidP="004E4578">
            <w:pPr>
              <w:jc w:val="center"/>
            </w:pPr>
            <w:r w:rsidRPr="003D0C1B">
              <w:rPr>
                <w:sz w:val="22"/>
              </w:rPr>
              <w:t>130</w:t>
            </w:r>
          </w:p>
        </w:tc>
      </w:tr>
      <w:tr w:rsidR="00AA6786" w:rsidRPr="003D0C1B" w14:paraId="393BFA8E" w14:textId="77777777" w:rsidTr="004E4578">
        <w:trPr>
          <w:jc w:val="center"/>
        </w:trPr>
        <w:tc>
          <w:tcPr>
            <w:tcW w:w="2340" w:type="dxa"/>
          </w:tcPr>
          <w:p w14:paraId="2F63CB5B" w14:textId="77777777" w:rsidR="00AA6786" w:rsidRPr="003D0C1B" w:rsidRDefault="00AA6786" w:rsidP="004E4578">
            <w:pPr>
              <w:jc w:val="center"/>
            </w:pPr>
            <w:r w:rsidRPr="003D0C1B">
              <w:rPr>
                <w:sz w:val="22"/>
              </w:rPr>
              <w:t>15</w:t>
            </w:r>
          </w:p>
        </w:tc>
        <w:tc>
          <w:tcPr>
            <w:tcW w:w="1710" w:type="dxa"/>
          </w:tcPr>
          <w:p w14:paraId="227D3A8D" w14:textId="77777777" w:rsidR="00AA6786" w:rsidRPr="003D0C1B" w:rsidRDefault="00AA6786" w:rsidP="004E4578">
            <w:pPr>
              <w:jc w:val="center"/>
            </w:pPr>
            <w:r w:rsidRPr="003D0C1B">
              <w:rPr>
                <w:sz w:val="22"/>
              </w:rPr>
              <w:t>170</w:t>
            </w:r>
          </w:p>
        </w:tc>
      </w:tr>
      <w:tr w:rsidR="00AA6786" w:rsidRPr="003D0C1B" w14:paraId="341C9AD5" w14:textId="77777777" w:rsidTr="004E4578">
        <w:trPr>
          <w:jc w:val="center"/>
        </w:trPr>
        <w:tc>
          <w:tcPr>
            <w:tcW w:w="2340" w:type="dxa"/>
          </w:tcPr>
          <w:p w14:paraId="4D07F06D" w14:textId="77777777" w:rsidR="00AA6786" w:rsidRPr="003D0C1B" w:rsidRDefault="00AA6786" w:rsidP="004E4578">
            <w:pPr>
              <w:jc w:val="center"/>
            </w:pPr>
            <w:r w:rsidRPr="003D0C1B">
              <w:rPr>
                <w:sz w:val="22"/>
              </w:rPr>
              <w:t>20</w:t>
            </w:r>
          </w:p>
        </w:tc>
        <w:tc>
          <w:tcPr>
            <w:tcW w:w="1710" w:type="dxa"/>
          </w:tcPr>
          <w:p w14:paraId="449F7371" w14:textId="77777777" w:rsidR="00AA6786" w:rsidRPr="003D0C1B" w:rsidRDefault="00AA6786" w:rsidP="004E4578">
            <w:pPr>
              <w:jc w:val="center"/>
            </w:pPr>
            <w:r w:rsidRPr="003D0C1B">
              <w:rPr>
                <w:sz w:val="22"/>
              </w:rPr>
              <w:t>210</w:t>
            </w:r>
          </w:p>
        </w:tc>
      </w:tr>
    </w:tbl>
    <w:p w14:paraId="486C9C9E" w14:textId="77777777" w:rsidR="00AA6786" w:rsidRPr="003D0C1B" w:rsidRDefault="00AA6786" w:rsidP="0064015C">
      <w:pPr>
        <w:jc w:val="both"/>
        <w:rPr>
          <w:sz w:val="22"/>
        </w:rPr>
      </w:pPr>
    </w:p>
    <w:p w14:paraId="09C13EEE" w14:textId="77777777" w:rsidR="00AA6786" w:rsidRPr="003D0C1B" w:rsidRDefault="00AA6786" w:rsidP="00BD0F58">
      <w:pPr>
        <w:pStyle w:val="MCNL"/>
        <w:tabs>
          <w:tab w:val="clear" w:pos="360"/>
          <w:tab w:val="clear" w:pos="720"/>
          <w:tab w:val="clear" w:pos="1080"/>
          <w:tab w:val="clear" w:pos="6120"/>
          <w:tab w:val="left" w:pos="907"/>
        </w:tabs>
        <w:ind w:left="547" w:hanging="547"/>
      </w:pPr>
      <w:r>
        <w:tab/>
      </w:r>
      <w:r w:rsidRPr="003D0C1B">
        <w:t xml:space="preserve">b. </w:t>
      </w:r>
      <w:r w:rsidRPr="003D0C1B">
        <w:tab/>
        <w:t>$8.00, delivery</w:t>
      </w:r>
    </w:p>
    <w:p w14:paraId="5597E8A8" w14:textId="77777777" w:rsidR="00AA6786" w:rsidRPr="003D0C1B" w:rsidRDefault="00AA6786" w:rsidP="00BD0F58">
      <w:pPr>
        <w:pStyle w:val="MCNL"/>
        <w:tabs>
          <w:tab w:val="clear" w:pos="360"/>
          <w:tab w:val="clear" w:pos="720"/>
          <w:tab w:val="clear" w:pos="1080"/>
          <w:tab w:val="clear" w:pos="6120"/>
          <w:tab w:val="left" w:pos="540"/>
          <w:tab w:val="left" w:pos="907"/>
        </w:tabs>
        <w:ind w:left="900" w:hanging="900"/>
      </w:pPr>
      <w:r>
        <w:tab/>
      </w:r>
      <w:r w:rsidRPr="003D0C1B">
        <w:t xml:space="preserve">c. </w:t>
      </w:r>
      <w:r w:rsidRPr="003D0C1B">
        <w:tab/>
        <w:t>Drivers’ wages and the rental cost of the truck.</w:t>
      </w:r>
      <w:r w:rsidR="00CB4BA8">
        <w:t xml:space="preserve"> </w:t>
      </w:r>
      <w:r w:rsidRPr="003D0C1B">
        <w:t xml:space="preserve">In addition, the </w:t>
      </w:r>
      <w:r w:rsidR="00BD0F58">
        <w:t xml:space="preserve">other costs of delivery, such </w:t>
      </w:r>
      <w:r w:rsidRPr="003D0C1B">
        <w:t>as the price of fuel, insurance, and taxes.</w:t>
      </w:r>
    </w:p>
    <w:p w14:paraId="3FC557B6" w14:textId="77777777" w:rsidR="00AA6786" w:rsidRPr="003D0C1B" w:rsidRDefault="00AA6786" w:rsidP="00BD0F58">
      <w:pPr>
        <w:pStyle w:val="MCNL"/>
        <w:tabs>
          <w:tab w:val="clear" w:pos="360"/>
          <w:tab w:val="clear" w:pos="720"/>
          <w:tab w:val="clear" w:pos="1080"/>
          <w:tab w:val="clear" w:pos="6120"/>
          <w:tab w:val="left" w:pos="907"/>
        </w:tabs>
        <w:ind w:left="547" w:hanging="547"/>
      </w:pPr>
      <w:r>
        <w:tab/>
      </w:r>
      <w:r w:rsidRPr="003D0C1B">
        <w:t xml:space="preserve">d. </w:t>
      </w:r>
      <w:r w:rsidRPr="003D0C1B">
        <w:tab/>
        <w:t>deliveries</w:t>
      </w:r>
    </w:p>
    <w:p w14:paraId="10C2C36D" w14:textId="77777777" w:rsidR="00AA6786" w:rsidRPr="003D0C1B" w:rsidRDefault="00AA6786" w:rsidP="00BD0F58">
      <w:pPr>
        <w:pStyle w:val="MCNL"/>
        <w:tabs>
          <w:tab w:val="clear" w:pos="360"/>
          <w:tab w:val="clear" w:pos="720"/>
          <w:tab w:val="clear" w:pos="1080"/>
          <w:tab w:val="clear" w:pos="6120"/>
          <w:tab w:val="left" w:pos="907"/>
        </w:tabs>
        <w:ind w:left="547" w:hanging="547"/>
      </w:pPr>
      <w:r>
        <w:tab/>
      </w:r>
      <w:r w:rsidRPr="003D0C1B">
        <w:t xml:space="preserve">e. </w:t>
      </w:r>
      <w:r w:rsidRPr="003D0C1B">
        <w:tab/>
        <w:t>drivers’ wages, the rental cost of the truck, or the price of fuel</w:t>
      </w:r>
    </w:p>
    <w:p w14:paraId="1ACFEC11" w14:textId="77777777" w:rsidR="00AA6786" w:rsidRPr="003D0C1B" w:rsidRDefault="00AA6786" w:rsidP="0064015C">
      <w:pPr>
        <w:jc w:val="both"/>
        <w:rPr>
          <w:sz w:val="22"/>
        </w:rPr>
      </w:pPr>
    </w:p>
    <w:p w14:paraId="359FF5E2" w14:textId="77777777" w:rsidR="00AA6786" w:rsidRPr="003D0C1B" w:rsidRDefault="00AA6786" w:rsidP="00BD0F58">
      <w:pPr>
        <w:pStyle w:val="MCNL"/>
        <w:tabs>
          <w:tab w:val="clear" w:pos="360"/>
          <w:tab w:val="clear" w:pos="720"/>
          <w:tab w:val="clear" w:pos="1080"/>
          <w:tab w:val="clear" w:pos="6120"/>
          <w:tab w:val="left" w:pos="907"/>
        </w:tabs>
        <w:ind w:left="547" w:hanging="547"/>
      </w:pPr>
      <w:r>
        <w:t xml:space="preserve">5. </w:t>
      </w:r>
      <w:r>
        <w:tab/>
      </w:r>
      <w:r w:rsidRPr="003D0C1B">
        <w:t>along, shifts</w:t>
      </w:r>
    </w:p>
    <w:p w14:paraId="54A8B14C" w14:textId="77777777" w:rsidR="00AA6786" w:rsidRPr="003D0C1B" w:rsidRDefault="00AA6786" w:rsidP="00BD0F58">
      <w:pPr>
        <w:pStyle w:val="MCNL"/>
        <w:tabs>
          <w:tab w:val="clear" w:pos="360"/>
          <w:tab w:val="clear" w:pos="720"/>
          <w:tab w:val="clear" w:pos="1080"/>
          <w:tab w:val="clear" w:pos="6120"/>
          <w:tab w:val="left" w:pos="907"/>
        </w:tabs>
        <w:ind w:left="547" w:hanging="547"/>
      </w:pPr>
    </w:p>
    <w:p w14:paraId="66A69469" w14:textId="77777777" w:rsidR="00AA6786" w:rsidRPr="003D0C1B" w:rsidRDefault="00AA6786" w:rsidP="00BD0F58">
      <w:pPr>
        <w:pStyle w:val="MCNL"/>
        <w:tabs>
          <w:tab w:val="clear" w:pos="360"/>
          <w:tab w:val="clear" w:pos="720"/>
          <w:tab w:val="clear" w:pos="1080"/>
          <w:tab w:val="clear" w:pos="6120"/>
          <w:tab w:val="left" w:pos="907"/>
        </w:tabs>
        <w:ind w:left="547" w:hanging="547"/>
      </w:pPr>
      <w:r>
        <w:t>6.</w:t>
      </w:r>
      <w:r>
        <w:tab/>
      </w:r>
      <w:r w:rsidRPr="003D0C1B">
        <w:t xml:space="preserve">10.0%, </w:t>
      </w:r>
      <w:r>
        <w:t>–</w:t>
      </w:r>
      <w:r w:rsidRPr="003D0C1B">
        <w:t>2.0%, 6.0%</w:t>
      </w:r>
    </w:p>
    <w:p w14:paraId="1F987E40" w14:textId="77777777" w:rsidR="00AA6786" w:rsidRPr="003D0C1B" w:rsidRDefault="00AA6786" w:rsidP="00BD0F58">
      <w:pPr>
        <w:pStyle w:val="MCNL"/>
        <w:tabs>
          <w:tab w:val="clear" w:pos="360"/>
          <w:tab w:val="clear" w:pos="720"/>
          <w:tab w:val="clear" w:pos="1080"/>
          <w:tab w:val="clear" w:pos="6120"/>
          <w:tab w:val="left" w:pos="907"/>
        </w:tabs>
        <w:ind w:left="547" w:hanging="547"/>
      </w:pPr>
    </w:p>
    <w:p w14:paraId="38302BA0" w14:textId="77777777" w:rsidR="00AA6786" w:rsidRDefault="00AA6786" w:rsidP="00BD0F58">
      <w:pPr>
        <w:pStyle w:val="MCNL"/>
        <w:tabs>
          <w:tab w:val="clear" w:pos="360"/>
          <w:tab w:val="clear" w:pos="720"/>
          <w:tab w:val="clear" w:pos="1080"/>
          <w:tab w:val="clear" w:pos="6120"/>
          <w:tab w:val="left" w:pos="907"/>
        </w:tabs>
        <w:ind w:left="547" w:hanging="547"/>
      </w:pPr>
      <w:r>
        <w:t>7.</w:t>
      </w:r>
      <w:r>
        <w:tab/>
      </w:r>
      <w:r w:rsidRPr="003D0C1B">
        <w:t>112, 54, 23</w:t>
      </w:r>
    </w:p>
    <w:p w14:paraId="2B0672D1" w14:textId="77777777" w:rsidR="00AA6786" w:rsidRDefault="00AA6786" w:rsidP="00BD0F58">
      <w:pPr>
        <w:pStyle w:val="MCNL"/>
        <w:tabs>
          <w:tab w:val="clear" w:pos="360"/>
          <w:tab w:val="clear" w:pos="720"/>
          <w:tab w:val="clear" w:pos="1080"/>
          <w:tab w:val="clear" w:pos="6120"/>
          <w:tab w:val="left" w:pos="907"/>
        </w:tabs>
        <w:ind w:left="547" w:hanging="547"/>
      </w:pPr>
    </w:p>
    <w:p w14:paraId="316F7FAA" w14:textId="77777777" w:rsidR="00AA6786" w:rsidRPr="003D0C1B" w:rsidRDefault="00AA6786" w:rsidP="00BD0F58">
      <w:pPr>
        <w:pStyle w:val="MCNL"/>
        <w:tabs>
          <w:tab w:val="clear" w:pos="360"/>
          <w:tab w:val="clear" w:pos="720"/>
          <w:tab w:val="clear" w:pos="1080"/>
          <w:tab w:val="clear" w:pos="6120"/>
          <w:tab w:val="left" w:pos="907"/>
        </w:tabs>
        <w:ind w:left="547" w:hanging="547"/>
      </w:pPr>
      <w:r>
        <w:t>8.</w:t>
      </w:r>
      <w:r>
        <w:tab/>
        <w:t>40% = 20/50, 33% = 20/60</w:t>
      </w:r>
    </w:p>
    <w:sectPr w:rsidR="00AA6786" w:rsidRPr="003D0C1B" w:rsidSect="008A332E">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800" w:header="720" w:footer="720" w:gutter="0"/>
      <w:pgNumType w:start="1"/>
      <w:cols w:space="720"/>
      <w:titlePg/>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DB33F" w14:textId="77777777" w:rsidR="00BD766F" w:rsidRDefault="00BD766F">
      <w:r>
        <w:separator/>
      </w:r>
    </w:p>
  </w:endnote>
  <w:endnote w:type="continuationSeparator" w:id="0">
    <w:p w14:paraId="5C68CE5A" w14:textId="77777777" w:rsidR="00BD766F" w:rsidRDefault="00BD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Franklin Gothic Demi Cond">
    <w:panose1 w:val="020B07060304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Franklin Gothic Demi">
    <w:panose1 w:val="020B0703020102020204"/>
    <w:charset w:val="00"/>
    <w:family w:val="auto"/>
    <w:pitch w:val="variable"/>
    <w:sig w:usb0="00000287" w:usb1="00000000" w:usb2="00000000" w:usb3="00000000" w:csb0="0000009F" w:csb1="00000000"/>
  </w:font>
  <w:font w:name="Webdings">
    <w:panose1 w:val="05030102010509060703"/>
    <w:charset w:val="02"/>
    <w:family w:val="auto"/>
    <w:pitch w:val="variable"/>
    <w:sig w:usb0="00000000" w:usb1="10000000" w:usb2="00000000" w:usb3="00000000" w:csb0="80000000" w:csb1="00000000"/>
  </w:font>
  <w:font w:name="Arial Black">
    <w:panose1 w:val="020B0A04020102020204"/>
    <w:charset w:val="A1"/>
    <w:family w:val="auto"/>
    <w:pitch w:val="variable"/>
    <w:sig w:usb0="A00002AF" w:usb1="400078FB" w:usb2="00000000" w:usb3="00000000" w:csb0="0000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13455" w14:textId="77777777" w:rsidR="00AA6786" w:rsidRPr="008A332E" w:rsidRDefault="00AA6786" w:rsidP="008A332E">
    <w:pPr>
      <w:pStyle w:val="Footer"/>
      <w:jc w:val="center"/>
      <w:rPr>
        <w:sz w:val="18"/>
      </w:rPr>
    </w:pPr>
    <w:r w:rsidRPr="008A332E">
      <w:rPr>
        <w:sz w:val="18"/>
      </w:rPr>
      <w:t>©201</w:t>
    </w:r>
    <w:r w:rsidR="002C1676">
      <w:rPr>
        <w:sz w:val="18"/>
      </w:rPr>
      <w:t>7</w:t>
    </w:r>
    <w:r w:rsidRPr="008A332E">
      <w:rPr>
        <w:sz w:val="18"/>
      </w:rPr>
      <w:t xml:space="preserve"> Pearson Education, Inc.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D65A6" w14:textId="77777777" w:rsidR="00AA6786" w:rsidRPr="008A332E" w:rsidRDefault="00AA6786" w:rsidP="008A332E">
    <w:pPr>
      <w:pStyle w:val="Footer"/>
      <w:jc w:val="center"/>
      <w:rPr>
        <w:sz w:val="18"/>
      </w:rPr>
    </w:pPr>
    <w:r w:rsidRPr="008A332E">
      <w:rPr>
        <w:sz w:val="18"/>
      </w:rPr>
      <w:t>©201</w:t>
    </w:r>
    <w:r w:rsidR="002C1676">
      <w:rPr>
        <w:sz w:val="18"/>
      </w:rPr>
      <w:t>7</w:t>
    </w:r>
    <w:r w:rsidRPr="008A332E">
      <w:rPr>
        <w:sz w:val="18"/>
      </w:rPr>
      <w:t xml:space="preserve"> Pearson Education, Inc.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BB978" w14:textId="77777777" w:rsidR="00AA6786" w:rsidRPr="008A332E" w:rsidRDefault="00463332" w:rsidP="008A332E">
    <w:pPr>
      <w:pStyle w:val="Footer"/>
      <w:jc w:val="center"/>
      <w:rPr>
        <w:rFonts w:ascii="Arial Black" w:hAnsi="Arial Black"/>
        <w:sz w:val="16"/>
      </w:rPr>
    </w:pPr>
    <w:r w:rsidRPr="008A332E">
      <w:rPr>
        <w:rFonts w:ascii="Arial Black" w:hAnsi="Arial Black"/>
        <w:sz w:val="16"/>
      </w:rPr>
      <w:fldChar w:fldCharType="begin"/>
    </w:r>
    <w:r w:rsidR="00AA6786" w:rsidRPr="008A332E">
      <w:rPr>
        <w:rFonts w:ascii="Arial Black" w:hAnsi="Arial Black"/>
        <w:sz w:val="16"/>
      </w:rPr>
      <w:instrText xml:space="preserve"> PAGE  \* MERGEFORMAT </w:instrText>
    </w:r>
    <w:r w:rsidRPr="008A332E">
      <w:rPr>
        <w:rFonts w:ascii="Arial Black" w:hAnsi="Arial Black"/>
        <w:sz w:val="16"/>
      </w:rPr>
      <w:fldChar w:fldCharType="separate"/>
    </w:r>
    <w:r w:rsidR="00855C12">
      <w:rPr>
        <w:rFonts w:ascii="Arial Black" w:hAnsi="Arial Black"/>
        <w:noProof/>
        <w:sz w:val="16"/>
      </w:rPr>
      <w:t>1</w:t>
    </w:r>
    <w:r w:rsidRPr="008A332E">
      <w:rPr>
        <w:rFonts w:ascii="Arial Black" w:hAnsi="Arial Black"/>
        <w:sz w:val="16"/>
      </w:rPr>
      <w:fldChar w:fldCharType="end"/>
    </w:r>
  </w:p>
  <w:p w14:paraId="2CA718BF" w14:textId="77777777" w:rsidR="00AA6786" w:rsidRPr="008A332E" w:rsidRDefault="00AA6786" w:rsidP="008A332E">
    <w:pPr>
      <w:pStyle w:val="Footer"/>
      <w:jc w:val="center"/>
      <w:rPr>
        <w:sz w:val="18"/>
      </w:rPr>
    </w:pPr>
    <w:r w:rsidRPr="008A332E">
      <w:rPr>
        <w:sz w:val="18"/>
      </w:rPr>
      <w:t>©201</w:t>
    </w:r>
    <w:r w:rsidR="002C1676">
      <w:rPr>
        <w:sz w:val="18"/>
      </w:rPr>
      <w:t>7</w:t>
    </w:r>
    <w:r>
      <w:rPr>
        <w:sz w:val="18"/>
      </w:rPr>
      <w:t xml:space="preserve"> </w:t>
    </w:r>
    <w:r w:rsidRPr="008A332E">
      <w:rPr>
        <w:sz w:val="18"/>
      </w:rPr>
      <w:t xml:space="preserve">Pearson Education, Inc.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1D4A4" w14:textId="77777777" w:rsidR="00BD766F" w:rsidRDefault="00BD766F">
      <w:r>
        <w:separator/>
      </w:r>
    </w:p>
  </w:footnote>
  <w:footnote w:type="continuationSeparator" w:id="0">
    <w:p w14:paraId="0615CDAE" w14:textId="77777777" w:rsidR="00BD766F" w:rsidRDefault="00BD76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8A6CB" w14:textId="1CE342B3" w:rsidR="00AA6786" w:rsidRPr="008A332E" w:rsidRDefault="00463332" w:rsidP="008A332E">
    <w:pPr>
      <w:pStyle w:val="Header"/>
      <w:tabs>
        <w:tab w:val="clear" w:pos="4320"/>
        <w:tab w:val="clear" w:pos="8640"/>
        <w:tab w:val="right" w:pos="9360"/>
      </w:tabs>
      <w:rPr>
        <w:sz w:val="18"/>
      </w:rPr>
    </w:pPr>
    <w:r w:rsidRPr="008A332E">
      <w:rPr>
        <w:rFonts w:ascii="Arial Black" w:hAnsi="Arial Black"/>
        <w:sz w:val="16"/>
      </w:rPr>
      <w:fldChar w:fldCharType="begin"/>
    </w:r>
    <w:r w:rsidR="00AA6786" w:rsidRPr="008A332E">
      <w:rPr>
        <w:rFonts w:ascii="Arial Black" w:hAnsi="Arial Black"/>
        <w:sz w:val="16"/>
      </w:rPr>
      <w:instrText xml:space="preserve"> PAGE  \* MERGEFORMAT </w:instrText>
    </w:r>
    <w:r w:rsidRPr="008A332E">
      <w:rPr>
        <w:rFonts w:ascii="Arial Black" w:hAnsi="Arial Black"/>
        <w:sz w:val="16"/>
      </w:rPr>
      <w:fldChar w:fldCharType="separate"/>
    </w:r>
    <w:r w:rsidR="00855C12">
      <w:rPr>
        <w:rFonts w:ascii="Arial Black" w:hAnsi="Arial Black"/>
        <w:noProof/>
        <w:sz w:val="16"/>
      </w:rPr>
      <w:t>10</w:t>
    </w:r>
    <w:r w:rsidRPr="008A332E">
      <w:rPr>
        <w:rFonts w:ascii="Arial Black" w:hAnsi="Arial Black"/>
        <w:sz w:val="16"/>
      </w:rPr>
      <w:fldChar w:fldCharType="end"/>
    </w:r>
    <w:r w:rsidR="00CB4BA8">
      <w:rPr>
        <w:sz w:val="18"/>
      </w:rPr>
      <w:t xml:space="preserve">  </w:t>
    </w:r>
    <w:r w:rsidR="00AA6786" w:rsidRPr="008A332E">
      <w:rPr>
        <w:sz w:val="18"/>
      </w:rPr>
      <w:t xml:space="preserve"> </w:t>
    </w:r>
    <w:r w:rsidR="00AA6786">
      <w:rPr>
        <w:sz w:val="18"/>
      </w:rPr>
      <w:t xml:space="preserve">O'Sullivan/Sheffrin/Perez, </w:t>
    </w:r>
    <w:r w:rsidR="00AA6786" w:rsidRPr="003C794A">
      <w:rPr>
        <w:i/>
        <w:sz w:val="18"/>
      </w:rPr>
      <w:t>M</w:t>
    </w:r>
    <w:r w:rsidR="00FA5440">
      <w:rPr>
        <w:i/>
        <w:sz w:val="18"/>
      </w:rPr>
      <w:t>a</w:t>
    </w:r>
    <w:r w:rsidR="00AA6786" w:rsidRPr="003C794A">
      <w:rPr>
        <w:i/>
        <w:sz w:val="18"/>
      </w:rPr>
      <w:t>croeconomics,</w:t>
    </w:r>
    <w:r w:rsidR="00AA6786">
      <w:rPr>
        <w:sz w:val="18"/>
      </w:rPr>
      <w:t xml:space="preserve"> </w:t>
    </w:r>
    <w:r w:rsidR="002C1676">
      <w:rPr>
        <w:sz w:val="18"/>
      </w:rPr>
      <w:t>9</w:t>
    </w:r>
    <w:r w:rsidR="00AA6786">
      <w:rPr>
        <w:sz w:val="18"/>
      </w:rPr>
      <w:t>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401DA" w14:textId="77777777" w:rsidR="00AA6786" w:rsidRPr="008A332E" w:rsidRDefault="00AA6786" w:rsidP="008A332E">
    <w:pPr>
      <w:pStyle w:val="Header"/>
      <w:tabs>
        <w:tab w:val="clear" w:pos="4320"/>
        <w:tab w:val="clear" w:pos="8640"/>
        <w:tab w:val="right" w:pos="9360"/>
      </w:tabs>
      <w:jc w:val="right"/>
      <w:rPr>
        <w:sz w:val="18"/>
      </w:rPr>
    </w:pPr>
    <w:r>
      <w:rPr>
        <w:sz w:val="18"/>
      </w:rPr>
      <w:t>Chapter 1: Introduction: What Is Economics?</w:t>
    </w:r>
    <w:r w:rsidR="00CB4BA8">
      <w:rPr>
        <w:sz w:val="18"/>
      </w:rPr>
      <w:t xml:space="preserve">  </w:t>
    </w:r>
    <w:r w:rsidRPr="008A332E">
      <w:rPr>
        <w:sz w:val="18"/>
      </w:rPr>
      <w:t xml:space="preserve"> </w:t>
    </w:r>
    <w:r w:rsidR="00463332" w:rsidRPr="008A332E">
      <w:rPr>
        <w:rFonts w:ascii="Arial Black" w:hAnsi="Arial Black"/>
        <w:sz w:val="16"/>
      </w:rPr>
      <w:fldChar w:fldCharType="begin"/>
    </w:r>
    <w:r w:rsidRPr="008A332E">
      <w:rPr>
        <w:rFonts w:ascii="Arial Black" w:hAnsi="Arial Black"/>
        <w:sz w:val="16"/>
      </w:rPr>
      <w:instrText xml:space="preserve"> PAGE  \* MERGEFORMAT </w:instrText>
    </w:r>
    <w:r w:rsidR="00463332" w:rsidRPr="008A332E">
      <w:rPr>
        <w:rFonts w:ascii="Arial Black" w:hAnsi="Arial Black"/>
        <w:sz w:val="16"/>
      </w:rPr>
      <w:fldChar w:fldCharType="separate"/>
    </w:r>
    <w:r w:rsidR="00855C12">
      <w:rPr>
        <w:rFonts w:ascii="Arial Black" w:hAnsi="Arial Black"/>
        <w:noProof/>
        <w:sz w:val="16"/>
      </w:rPr>
      <w:t>11</w:t>
    </w:r>
    <w:r w:rsidR="00463332" w:rsidRPr="008A332E">
      <w:rPr>
        <w:rFonts w:ascii="Arial Black" w:hAnsi="Arial Black"/>
        <w:sz w:val="16"/>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629E" w14:textId="77777777" w:rsidR="00347D57" w:rsidRDefault="00347D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DBA2668"/>
    <w:lvl w:ilvl="0">
      <w:start w:val="1"/>
      <w:numFmt w:val="decimal"/>
      <w:pStyle w:val="ListBullet2"/>
      <w:lvlText w:val="%1."/>
      <w:lvlJc w:val="left"/>
      <w:pPr>
        <w:tabs>
          <w:tab w:val="num" w:pos="1800"/>
        </w:tabs>
        <w:ind w:left="1800" w:hanging="360"/>
      </w:pPr>
      <w:rPr>
        <w:rFonts w:cs="Times New Roman"/>
      </w:rPr>
    </w:lvl>
  </w:abstractNum>
  <w:abstractNum w:abstractNumId="1">
    <w:nsid w:val="FFFFFF7D"/>
    <w:multiLevelType w:val="singleLevel"/>
    <w:tmpl w:val="DB9A2B32"/>
    <w:lvl w:ilvl="0">
      <w:start w:val="1"/>
      <w:numFmt w:val="decimal"/>
      <w:pStyle w:val="ListNumber5"/>
      <w:lvlText w:val="%1."/>
      <w:lvlJc w:val="left"/>
      <w:pPr>
        <w:tabs>
          <w:tab w:val="num" w:pos="1440"/>
        </w:tabs>
        <w:ind w:left="1440" w:hanging="360"/>
      </w:pPr>
      <w:rPr>
        <w:rFonts w:cs="Times New Roman"/>
      </w:rPr>
    </w:lvl>
  </w:abstractNum>
  <w:abstractNum w:abstractNumId="2">
    <w:nsid w:val="FFFFFF7E"/>
    <w:multiLevelType w:val="singleLevel"/>
    <w:tmpl w:val="4D08AB16"/>
    <w:lvl w:ilvl="0">
      <w:start w:val="1"/>
      <w:numFmt w:val="decimal"/>
      <w:pStyle w:val="ListNumber4"/>
      <w:lvlText w:val="%1."/>
      <w:lvlJc w:val="left"/>
      <w:pPr>
        <w:tabs>
          <w:tab w:val="num" w:pos="1080"/>
        </w:tabs>
        <w:ind w:left="1080" w:hanging="360"/>
      </w:pPr>
      <w:rPr>
        <w:rFonts w:cs="Times New Roman"/>
      </w:rPr>
    </w:lvl>
  </w:abstractNum>
  <w:abstractNum w:abstractNumId="3">
    <w:nsid w:val="FFFFFF7F"/>
    <w:multiLevelType w:val="singleLevel"/>
    <w:tmpl w:val="D38E9AC4"/>
    <w:lvl w:ilvl="0">
      <w:start w:val="1"/>
      <w:numFmt w:val="decimal"/>
      <w:pStyle w:val="ListNumber3"/>
      <w:lvlText w:val="%1."/>
      <w:lvlJc w:val="left"/>
      <w:pPr>
        <w:tabs>
          <w:tab w:val="num" w:pos="720"/>
        </w:tabs>
        <w:ind w:left="720" w:hanging="360"/>
      </w:pPr>
      <w:rPr>
        <w:rFonts w:cs="Times New Roman"/>
      </w:rPr>
    </w:lvl>
  </w:abstractNum>
  <w:abstractNum w:abstractNumId="4">
    <w:nsid w:val="FFFFFF80"/>
    <w:multiLevelType w:val="singleLevel"/>
    <w:tmpl w:val="3E06F01A"/>
    <w:lvl w:ilvl="0">
      <w:start w:val="1"/>
      <w:numFmt w:val="bullet"/>
      <w:pStyle w:val="ListNumber"/>
      <w:lvlText w:val=""/>
      <w:lvlJc w:val="left"/>
      <w:pPr>
        <w:tabs>
          <w:tab w:val="num" w:pos="1800"/>
        </w:tabs>
        <w:ind w:left="1800" w:hanging="360"/>
      </w:pPr>
      <w:rPr>
        <w:rFonts w:ascii="Symbol" w:hAnsi="Symbol" w:hint="default"/>
      </w:rPr>
    </w:lvl>
  </w:abstractNum>
  <w:abstractNum w:abstractNumId="5">
    <w:nsid w:val="FFFFFF81"/>
    <w:multiLevelType w:val="singleLevel"/>
    <w:tmpl w:val="9780B154"/>
    <w:lvl w:ilvl="0">
      <w:start w:val="1"/>
      <w:numFmt w:val="bullet"/>
      <w:pStyle w:val="ListBullet5"/>
      <w:lvlText w:val=""/>
      <w:lvlJc w:val="left"/>
      <w:pPr>
        <w:tabs>
          <w:tab w:val="num" w:pos="1440"/>
        </w:tabs>
        <w:ind w:left="1440" w:hanging="360"/>
      </w:pPr>
      <w:rPr>
        <w:rFonts w:ascii="Symbol" w:hAnsi="Symbol" w:hint="default"/>
      </w:rPr>
    </w:lvl>
  </w:abstractNum>
  <w:abstractNum w:abstractNumId="6">
    <w:nsid w:val="FFFFFF82"/>
    <w:multiLevelType w:val="singleLevel"/>
    <w:tmpl w:val="6636B3A6"/>
    <w:lvl w:ilvl="0">
      <w:start w:val="1"/>
      <w:numFmt w:val="bullet"/>
      <w:pStyle w:val="ListBullet4"/>
      <w:lvlText w:val=""/>
      <w:lvlJc w:val="left"/>
      <w:pPr>
        <w:tabs>
          <w:tab w:val="num" w:pos="1080"/>
        </w:tabs>
        <w:ind w:left="1080" w:hanging="360"/>
      </w:pPr>
      <w:rPr>
        <w:rFonts w:ascii="Symbol" w:hAnsi="Symbol" w:hint="default"/>
      </w:rPr>
    </w:lvl>
  </w:abstractNum>
  <w:abstractNum w:abstractNumId="7">
    <w:nsid w:val="FFFFFF83"/>
    <w:multiLevelType w:val="singleLevel"/>
    <w:tmpl w:val="7A3E02A6"/>
    <w:lvl w:ilvl="0">
      <w:start w:val="1"/>
      <w:numFmt w:val="bullet"/>
      <w:pStyle w:val="ListBullet3"/>
      <w:lvlText w:val=""/>
      <w:lvlJc w:val="left"/>
      <w:pPr>
        <w:tabs>
          <w:tab w:val="num" w:pos="720"/>
        </w:tabs>
        <w:ind w:left="720" w:hanging="360"/>
      </w:pPr>
      <w:rPr>
        <w:rFonts w:ascii="Symbol" w:hAnsi="Symbol" w:hint="default"/>
      </w:rPr>
    </w:lvl>
  </w:abstractNum>
  <w:abstractNum w:abstractNumId="8">
    <w:nsid w:val="FFFFFF88"/>
    <w:multiLevelType w:val="singleLevel"/>
    <w:tmpl w:val="B0CAB40C"/>
    <w:lvl w:ilvl="0">
      <w:start w:val="1"/>
      <w:numFmt w:val="decimal"/>
      <w:pStyle w:val="ListNumber2"/>
      <w:lvlText w:val="%1."/>
      <w:lvlJc w:val="left"/>
      <w:pPr>
        <w:tabs>
          <w:tab w:val="num" w:pos="360"/>
        </w:tabs>
        <w:ind w:left="360" w:hanging="360"/>
      </w:pPr>
      <w:rPr>
        <w:rFonts w:cs="Times New Roman"/>
      </w:rPr>
    </w:lvl>
  </w:abstractNum>
  <w:abstractNum w:abstractNumId="9">
    <w:nsid w:val="FFFFFF89"/>
    <w:multiLevelType w:val="singleLevel"/>
    <w:tmpl w:val="3634C790"/>
    <w:lvl w:ilvl="0">
      <w:start w:val="1"/>
      <w:numFmt w:val="bullet"/>
      <w:pStyle w:val="NL"/>
      <w:lvlText w:val=""/>
      <w:lvlJc w:val="left"/>
      <w:pPr>
        <w:tabs>
          <w:tab w:val="num" w:pos="360"/>
        </w:tabs>
        <w:ind w:left="360" w:hanging="360"/>
      </w:pPr>
      <w:rPr>
        <w:rFonts w:ascii="Symbol" w:hAnsi="Symbol" w:hint="default"/>
      </w:rPr>
    </w:lvl>
  </w:abstractNum>
  <w:abstractNum w:abstractNumId="10">
    <w:nsid w:val="212B248A"/>
    <w:multiLevelType w:val="hybridMultilevel"/>
    <w:tmpl w:val="3B2461EC"/>
    <w:lvl w:ilvl="0" w:tplc="0CF447B8">
      <w:start w:val="1"/>
      <w:numFmt w:val="bullet"/>
      <w:pStyle w:val="B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E864AE"/>
    <w:multiLevelType w:val="hybridMultilevel"/>
    <w:tmpl w:val="559E130A"/>
    <w:lvl w:ilvl="0" w:tplc="3F2244F6">
      <w:start w:val="1"/>
      <w:numFmt w:val="decimal"/>
      <w:lvlText w:val="%1."/>
      <w:lvlJc w:val="left"/>
      <w:pPr>
        <w:tabs>
          <w:tab w:val="num" w:pos="1440"/>
        </w:tabs>
        <w:ind w:left="1440" w:hanging="360"/>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A3011B4"/>
    <w:multiLevelType w:val="hybridMultilevel"/>
    <w:tmpl w:val="D3EA64C2"/>
    <w:lvl w:ilvl="0" w:tplc="26EC823A">
      <w:start w:val="1"/>
      <w:numFmt w:val="upperLetter"/>
      <w:lvlText w:val="%1."/>
      <w:lvlJc w:val="left"/>
      <w:pPr>
        <w:tabs>
          <w:tab w:val="num" w:pos="1080"/>
        </w:tabs>
        <w:ind w:left="1080" w:hanging="360"/>
      </w:pPr>
      <w:rPr>
        <w:rFonts w:ascii="Times New Roman" w:hAnsi="Times New Roman" w:cs="Times New Roman" w:hint="default"/>
        <w:b w:val="0"/>
        <w:i w:val="0"/>
        <w:sz w:val="20"/>
      </w:rPr>
    </w:lvl>
    <w:lvl w:ilvl="1" w:tplc="BE2C10CA">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BCA043A"/>
    <w:multiLevelType w:val="hybridMultilevel"/>
    <w:tmpl w:val="BD5C0B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57D6E0C"/>
    <w:multiLevelType w:val="hybridMultilevel"/>
    <w:tmpl w:val="4A6A3B02"/>
    <w:lvl w:ilvl="0" w:tplc="26EC823A">
      <w:start w:val="1"/>
      <w:numFmt w:val="upperLetter"/>
      <w:lvlText w:val="%1."/>
      <w:lvlJc w:val="left"/>
      <w:pPr>
        <w:tabs>
          <w:tab w:val="num" w:pos="1080"/>
        </w:tabs>
        <w:ind w:left="1080" w:hanging="360"/>
      </w:pPr>
      <w:rPr>
        <w:rFonts w:ascii="Times New Roman" w:hAnsi="Times New Roman" w:cs="Times New Roman" w:hint="default"/>
        <w:b w:val="0"/>
        <w:i w:val="0"/>
        <w:sz w:val="20"/>
      </w:rPr>
    </w:lvl>
    <w:lvl w:ilvl="1" w:tplc="0820051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DF30B43"/>
    <w:multiLevelType w:val="hybridMultilevel"/>
    <w:tmpl w:val="7C5067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FF161F2"/>
    <w:multiLevelType w:val="hybridMultilevel"/>
    <w:tmpl w:val="DC3C7244"/>
    <w:lvl w:ilvl="0" w:tplc="B51C98BE">
      <w:start w:val="1"/>
      <w:numFmt w:val="decimal"/>
      <w:lvlText w:val="%1."/>
      <w:lvlJc w:val="left"/>
      <w:pPr>
        <w:tabs>
          <w:tab w:val="num" w:pos="1080"/>
        </w:tabs>
        <w:ind w:left="1080" w:hanging="36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4"/>
  </w:num>
  <w:num w:numId="14">
    <w:abstractNumId w:val="12"/>
  </w:num>
  <w:num w:numId="15">
    <w:abstractNumId w:val="16"/>
    <w:lvlOverride w:ilvl="0">
      <w:startOverride w:val="1"/>
    </w:lvlOverride>
  </w:num>
  <w:num w:numId="16">
    <w:abstractNumId w:val="16"/>
    <w:lvlOverride w:ilvl="0">
      <w:startOverride w:val="1"/>
    </w:lvlOverride>
  </w:num>
  <w:num w:numId="17">
    <w:abstractNumId w:val="11"/>
  </w:num>
  <w:num w:numId="18">
    <w:abstractNumId w:val="11"/>
    <w:lvlOverride w:ilvl="0">
      <w:startOverride w:val="1"/>
    </w:lvlOverride>
  </w:num>
  <w:num w:numId="19">
    <w:abstractNumId w:val="11"/>
    <w:lvlOverride w:ilvl="0">
      <w:startOverride w:val="1"/>
    </w:lvlOverride>
  </w:num>
  <w:num w:numId="20">
    <w:abstractNumId w:val="16"/>
    <w:lvlOverride w:ilvl="0">
      <w:startOverride w:val="1"/>
    </w:lvlOverride>
  </w:num>
  <w:num w:numId="21">
    <w:abstractNumId w:val="15"/>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evenAndOddHeader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D8"/>
    <w:rsid w:val="00000928"/>
    <w:rsid w:val="00000CFF"/>
    <w:rsid w:val="000040F7"/>
    <w:rsid w:val="00004C39"/>
    <w:rsid w:val="00005F4C"/>
    <w:rsid w:val="00007247"/>
    <w:rsid w:val="00016570"/>
    <w:rsid w:val="00017786"/>
    <w:rsid w:val="00023600"/>
    <w:rsid w:val="0002404C"/>
    <w:rsid w:val="00024BF3"/>
    <w:rsid w:val="000268BC"/>
    <w:rsid w:val="00026FEB"/>
    <w:rsid w:val="00027461"/>
    <w:rsid w:val="00035CEA"/>
    <w:rsid w:val="00041CAD"/>
    <w:rsid w:val="00042009"/>
    <w:rsid w:val="00042309"/>
    <w:rsid w:val="000432F2"/>
    <w:rsid w:val="0005140C"/>
    <w:rsid w:val="00055DE3"/>
    <w:rsid w:val="000578D6"/>
    <w:rsid w:val="00057973"/>
    <w:rsid w:val="00062B2B"/>
    <w:rsid w:val="00065D90"/>
    <w:rsid w:val="00073944"/>
    <w:rsid w:val="00074E86"/>
    <w:rsid w:val="00080EF0"/>
    <w:rsid w:val="000827D2"/>
    <w:rsid w:val="000876F3"/>
    <w:rsid w:val="0009243E"/>
    <w:rsid w:val="000933AA"/>
    <w:rsid w:val="00096F2B"/>
    <w:rsid w:val="000A500E"/>
    <w:rsid w:val="000B0002"/>
    <w:rsid w:val="000B0D04"/>
    <w:rsid w:val="000B5590"/>
    <w:rsid w:val="000B6A59"/>
    <w:rsid w:val="000C62AA"/>
    <w:rsid w:val="000D3811"/>
    <w:rsid w:val="000D4285"/>
    <w:rsid w:val="000D43F2"/>
    <w:rsid w:val="000D5834"/>
    <w:rsid w:val="000D651E"/>
    <w:rsid w:val="000E3F78"/>
    <w:rsid w:val="000E6763"/>
    <w:rsid w:val="000E6AA4"/>
    <w:rsid w:val="000E6C4D"/>
    <w:rsid w:val="000E7197"/>
    <w:rsid w:val="000F1C27"/>
    <w:rsid w:val="000F375E"/>
    <w:rsid w:val="000F58A9"/>
    <w:rsid w:val="000F6334"/>
    <w:rsid w:val="000F647C"/>
    <w:rsid w:val="000F7C86"/>
    <w:rsid w:val="00100312"/>
    <w:rsid w:val="00103207"/>
    <w:rsid w:val="001067C3"/>
    <w:rsid w:val="00112EEE"/>
    <w:rsid w:val="0011347F"/>
    <w:rsid w:val="00114088"/>
    <w:rsid w:val="00116AB6"/>
    <w:rsid w:val="00117DEC"/>
    <w:rsid w:val="00120429"/>
    <w:rsid w:val="0012070A"/>
    <w:rsid w:val="0012127F"/>
    <w:rsid w:val="001237B2"/>
    <w:rsid w:val="00133487"/>
    <w:rsid w:val="0013395C"/>
    <w:rsid w:val="00134300"/>
    <w:rsid w:val="00135C86"/>
    <w:rsid w:val="00136CAA"/>
    <w:rsid w:val="00137B99"/>
    <w:rsid w:val="00145F73"/>
    <w:rsid w:val="00160ABE"/>
    <w:rsid w:val="00162605"/>
    <w:rsid w:val="001658F0"/>
    <w:rsid w:val="00170BFD"/>
    <w:rsid w:val="00174CFA"/>
    <w:rsid w:val="00175E08"/>
    <w:rsid w:val="0018150D"/>
    <w:rsid w:val="00182761"/>
    <w:rsid w:val="0018350B"/>
    <w:rsid w:val="00191C1E"/>
    <w:rsid w:val="0019628C"/>
    <w:rsid w:val="00196ABD"/>
    <w:rsid w:val="001A0968"/>
    <w:rsid w:val="001A1D01"/>
    <w:rsid w:val="001A3399"/>
    <w:rsid w:val="001A47ED"/>
    <w:rsid w:val="001A4C0C"/>
    <w:rsid w:val="001B1B02"/>
    <w:rsid w:val="001B5A5E"/>
    <w:rsid w:val="001C1D6B"/>
    <w:rsid w:val="001C4416"/>
    <w:rsid w:val="001D201F"/>
    <w:rsid w:val="001D3981"/>
    <w:rsid w:val="001E07E1"/>
    <w:rsid w:val="001E0E91"/>
    <w:rsid w:val="001E43FF"/>
    <w:rsid w:val="001F15FD"/>
    <w:rsid w:val="00203FCB"/>
    <w:rsid w:val="0020406A"/>
    <w:rsid w:val="00204D20"/>
    <w:rsid w:val="00205EDE"/>
    <w:rsid w:val="00207C5A"/>
    <w:rsid w:val="00217BA6"/>
    <w:rsid w:val="00220DE5"/>
    <w:rsid w:val="00230357"/>
    <w:rsid w:val="002329B2"/>
    <w:rsid w:val="00234323"/>
    <w:rsid w:val="00235DA6"/>
    <w:rsid w:val="0023652B"/>
    <w:rsid w:val="002405AF"/>
    <w:rsid w:val="00240E51"/>
    <w:rsid w:val="00240E77"/>
    <w:rsid w:val="00241681"/>
    <w:rsid w:val="00241AE0"/>
    <w:rsid w:val="00242F01"/>
    <w:rsid w:val="00244C49"/>
    <w:rsid w:val="00256F16"/>
    <w:rsid w:val="00260467"/>
    <w:rsid w:val="00263E33"/>
    <w:rsid w:val="00270917"/>
    <w:rsid w:val="002722AD"/>
    <w:rsid w:val="00272EE6"/>
    <w:rsid w:val="00274F73"/>
    <w:rsid w:val="0027616B"/>
    <w:rsid w:val="00281114"/>
    <w:rsid w:val="0028200D"/>
    <w:rsid w:val="002908A8"/>
    <w:rsid w:val="002936D5"/>
    <w:rsid w:val="00294479"/>
    <w:rsid w:val="002A2BD9"/>
    <w:rsid w:val="002A3D97"/>
    <w:rsid w:val="002A545F"/>
    <w:rsid w:val="002A63F1"/>
    <w:rsid w:val="002B2131"/>
    <w:rsid w:val="002C1676"/>
    <w:rsid w:val="002C28A2"/>
    <w:rsid w:val="002C330F"/>
    <w:rsid w:val="002C4AFC"/>
    <w:rsid w:val="002D65C5"/>
    <w:rsid w:val="002D7DEF"/>
    <w:rsid w:val="002E1253"/>
    <w:rsid w:val="002E4274"/>
    <w:rsid w:val="002F31CC"/>
    <w:rsid w:val="00300EBB"/>
    <w:rsid w:val="0030106A"/>
    <w:rsid w:val="00301F31"/>
    <w:rsid w:val="00301F76"/>
    <w:rsid w:val="003020D3"/>
    <w:rsid w:val="0030286F"/>
    <w:rsid w:val="0031564B"/>
    <w:rsid w:val="00317502"/>
    <w:rsid w:val="00320937"/>
    <w:rsid w:val="00325058"/>
    <w:rsid w:val="00325294"/>
    <w:rsid w:val="00327B48"/>
    <w:rsid w:val="00332A99"/>
    <w:rsid w:val="00334709"/>
    <w:rsid w:val="00334775"/>
    <w:rsid w:val="003401A4"/>
    <w:rsid w:val="00344B5D"/>
    <w:rsid w:val="003471C0"/>
    <w:rsid w:val="00347D57"/>
    <w:rsid w:val="0035023E"/>
    <w:rsid w:val="00352FEE"/>
    <w:rsid w:val="00355FFC"/>
    <w:rsid w:val="003623CF"/>
    <w:rsid w:val="00363CD7"/>
    <w:rsid w:val="00364E80"/>
    <w:rsid w:val="003720D7"/>
    <w:rsid w:val="003802F4"/>
    <w:rsid w:val="003807FB"/>
    <w:rsid w:val="003816BC"/>
    <w:rsid w:val="003823E4"/>
    <w:rsid w:val="00383CF7"/>
    <w:rsid w:val="003910C2"/>
    <w:rsid w:val="00392B80"/>
    <w:rsid w:val="00394759"/>
    <w:rsid w:val="00394C64"/>
    <w:rsid w:val="003971EA"/>
    <w:rsid w:val="0039726C"/>
    <w:rsid w:val="003A01C6"/>
    <w:rsid w:val="003A0D90"/>
    <w:rsid w:val="003B4D53"/>
    <w:rsid w:val="003B7F24"/>
    <w:rsid w:val="003C383B"/>
    <w:rsid w:val="003C6DAF"/>
    <w:rsid w:val="003C711C"/>
    <w:rsid w:val="003C794A"/>
    <w:rsid w:val="003C7E38"/>
    <w:rsid w:val="003D0C1B"/>
    <w:rsid w:val="003D1181"/>
    <w:rsid w:val="003D62A8"/>
    <w:rsid w:val="003E4319"/>
    <w:rsid w:val="003E4C1C"/>
    <w:rsid w:val="003E538B"/>
    <w:rsid w:val="003F4143"/>
    <w:rsid w:val="003F56A4"/>
    <w:rsid w:val="003F5857"/>
    <w:rsid w:val="003F60EA"/>
    <w:rsid w:val="003F7CF0"/>
    <w:rsid w:val="0040297D"/>
    <w:rsid w:val="00402F7A"/>
    <w:rsid w:val="00402F8A"/>
    <w:rsid w:val="00405B6D"/>
    <w:rsid w:val="004061B5"/>
    <w:rsid w:val="00407DE1"/>
    <w:rsid w:val="00410D84"/>
    <w:rsid w:val="0041647B"/>
    <w:rsid w:val="004210D1"/>
    <w:rsid w:val="0042120A"/>
    <w:rsid w:val="004214D7"/>
    <w:rsid w:val="00425A27"/>
    <w:rsid w:val="00431F43"/>
    <w:rsid w:val="00433012"/>
    <w:rsid w:val="00433BEA"/>
    <w:rsid w:val="004353C8"/>
    <w:rsid w:val="0044065E"/>
    <w:rsid w:val="004415DC"/>
    <w:rsid w:val="00441FB3"/>
    <w:rsid w:val="00442DF4"/>
    <w:rsid w:val="00442EB7"/>
    <w:rsid w:val="004474F3"/>
    <w:rsid w:val="00453BDC"/>
    <w:rsid w:val="00457DB1"/>
    <w:rsid w:val="00460B26"/>
    <w:rsid w:val="00463332"/>
    <w:rsid w:val="004650CC"/>
    <w:rsid w:val="00465D79"/>
    <w:rsid w:val="004662DD"/>
    <w:rsid w:val="00467205"/>
    <w:rsid w:val="00470E6E"/>
    <w:rsid w:val="00477E8A"/>
    <w:rsid w:val="00480F71"/>
    <w:rsid w:val="00481F9E"/>
    <w:rsid w:val="00483CCB"/>
    <w:rsid w:val="004853B4"/>
    <w:rsid w:val="00486E31"/>
    <w:rsid w:val="00492097"/>
    <w:rsid w:val="004922B6"/>
    <w:rsid w:val="00493440"/>
    <w:rsid w:val="00496E1D"/>
    <w:rsid w:val="004A271A"/>
    <w:rsid w:val="004A3AFD"/>
    <w:rsid w:val="004A3D08"/>
    <w:rsid w:val="004A48B2"/>
    <w:rsid w:val="004A6D55"/>
    <w:rsid w:val="004B087F"/>
    <w:rsid w:val="004B6257"/>
    <w:rsid w:val="004C0F44"/>
    <w:rsid w:val="004C12C3"/>
    <w:rsid w:val="004C3DED"/>
    <w:rsid w:val="004C5E90"/>
    <w:rsid w:val="004D1D71"/>
    <w:rsid w:val="004D41BD"/>
    <w:rsid w:val="004D6E9F"/>
    <w:rsid w:val="004D721E"/>
    <w:rsid w:val="004E2061"/>
    <w:rsid w:val="004E30E8"/>
    <w:rsid w:val="004E4578"/>
    <w:rsid w:val="004E7B07"/>
    <w:rsid w:val="004F0B99"/>
    <w:rsid w:val="004F213B"/>
    <w:rsid w:val="004F4D45"/>
    <w:rsid w:val="00504DEB"/>
    <w:rsid w:val="00504EBD"/>
    <w:rsid w:val="0050738B"/>
    <w:rsid w:val="00511B4E"/>
    <w:rsid w:val="0052156A"/>
    <w:rsid w:val="005234E2"/>
    <w:rsid w:val="00533606"/>
    <w:rsid w:val="00533EA4"/>
    <w:rsid w:val="00534C16"/>
    <w:rsid w:val="0054214F"/>
    <w:rsid w:val="0054305D"/>
    <w:rsid w:val="00544C1B"/>
    <w:rsid w:val="005464AE"/>
    <w:rsid w:val="005464FB"/>
    <w:rsid w:val="00551D10"/>
    <w:rsid w:val="00552175"/>
    <w:rsid w:val="00556651"/>
    <w:rsid w:val="005575AC"/>
    <w:rsid w:val="00557632"/>
    <w:rsid w:val="00557AD9"/>
    <w:rsid w:val="00560E79"/>
    <w:rsid w:val="005662A0"/>
    <w:rsid w:val="00566ED5"/>
    <w:rsid w:val="005721E6"/>
    <w:rsid w:val="00573AED"/>
    <w:rsid w:val="00574AA5"/>
    <w:rsid w:val="005827AA"/>
    <w:rsid w:val="005832A2"/>
    <w:rsid w:val="005856D9"/>
    <w:rsid w:val="0058626C"/>
    <w:rsid w:val="00587ED6"/>
    <w:rsid w:val="00590124"/>
    <w:rsid w:val="005913F6"/>
    <w:rsid w:val="005957B4"/>
    <w:rsid w:val="005A3417"/>
    <w:rsid w:val="005A4937"/>
    <w:rsid w:val="005B2C4E"/>
    <w:rsid w:val="005B5410"/>
    <w:rsid w:val="005B76FF"/>
    <w:rsid w:val="005C7640"/>
    <w:rsid w:val="005C7DF0"/>
    <w:rsid w:val="005D0264"/>
    <w:rsid w:val="005D454C"/>
    <w:rsid w:val="005D45F1"/>
    <w:rsid w:val="005D5717"/>
    <w:rsid w:val="005E33B6"/>
    <w:rsid w:val="005E48F5"/>
    <w:rsid w:val="005F3298"/>
    <w:rsid w:val="005F53D7"/>
    <w:rsid w:val="005F6EE4"/>
    <w:rsid w:val="005F7C15"/>
    <w:rsid w:val="00614810"/>
    <w:rsid w:val="0061511C"/>
    <w:rsid w:val="0061583D"/>
    <w:rsid w:val="00616885"/>
    <w:rsid w:val="00616A54"/>
    <w:rsid w:val="00617543"/>
    <w:rsid w:val="00617811"/>
    <w:rsid w:val="006224BA"/>
    <w:rsid w:val="00622D5C"/>
    <w:rsid w:val="006237CA"/>
    <w:rsid w:val="0062466F"/>
    <w:rsid w:val="0062538C"/>
    <w:rsid w:val="0062633F"/>
    <w:rsid w:val="00627911"/>
    <w:rsid w:val="00636F2E"/>
    <w:rsid w:val="006376C2"/>
    <w:rsid w:val="0064015C"/>
    <w:rsid w:val="006424F8"/>
    <w:rsid w:val="00643026"/>
    <w:rsid w:val="006438A9"/>
    <w:rsid w:val="006443C3"/>
    <w:rsid w:val="00650AB0"/>
    <w:rsid w:val="00652354"/>
    <w:rsid w:val="006533DE"/>
    <w:rsid w:val="0065711B"/>
    <w:rsid w:val="00662EE7"/>
    <w:rsid w:val="0066459D"/>
    <w:rsid w:val="00667723"/>
    <w:rsid w:val="006712F9"/>
    <w:rsid w:val="00671CB9"/>
    <w:rsid w:val="00674913"/>
    <w:rsid w:val="00675997"/>
    <w:rsid w:val="00680674"/>
    <w:rsid w:val="00680EF8"/>
    <w:rsid w:val="00682D26"/>
    <w:rsid w:val="00683B37"/>
    <w:rsid w:val="006842BB"/>
    <w:rsid w:val="006851E6"/>
    <w:rsid w:val="0068780B"/>
    <w:rsid w:val="00691605"/>
    <w:rsid w:val="00694B28"/>
    <w:rsid w:val="00695A6A"/>
    <w:rsid w:val="006A00A6"/>
    <w:rsid w:val="006A2015"/>
    <w:rsid w:val="006A4FB9"/>
    <w:rsid w:val="006A66C2"/>
    <w:rsid w:val="006A6865"/>
    <w:rsid w:val="006B1E5F"/>
    <w:rsid w:val="006B4DFE"/>
    <w:rsid w:val="006B6E7A"/>
    <w:rsid w:val="006C1B75"/>
    <w:rsid w:val="006C3A81"/>
    <w:rsid w:val="006C7079"/>
    <w:rsid w:val="006C720B"/>
    <w:rsid w:val="006C7B93"/>
    <w:rsid w:val="006D31E0"/>
    <w:rsid w:val="006D79F4"/>
    <w:rsid w:val="006E005A"/>
    <w:rsid w:val="006E0B04"/>
    <w:rsid w:val="006E0D44"/>
    <w:rsid w:val="006E231C"/>
    <w:rsid w:val="006E37B3"/>
    <w:rsid w:val="006E5D15"/>
    <w:rsid w:val="006F67B0"/>
    <w:rsid w:val="007015D3"/>
    <w:rsid w:val="0070237B"/>
    <w:rsid w:val="00703EC1"/>
    <w:rsid w:val="00714237"/>
    <w:rsid w:val="00714962"/>
    <w:rsid w:val="007155F7"/>
    <w:rsid w:val="00716A45"/>
    <w:rsid w:val="0072062E"/>
    <w:rsid w:val="00720870"/>
    <w:rsid w:val="00724004"/>
    <w:rsid w:val="00727647"/>
    <w:rsid w:val="00730484"/>
    <w:rsid w:val="00730792"/>
    <w:rsid w:val="00734688"/>
    <w:rsid w:val="00743F4A"/>
    <w:rsid w:val="00744C8A"/>
    <w:rsid w:val="007534E0"/>
    <w:rsid w:val="0075467A"/>
    <w:rsid w:val="00754989"/>
    <w:rsid w:val="00761F57"/>
    <w:rsid w:val="00764DF4"/>
    <w:rsid w:val="00765FA4"/>
    <w:rsid w:val="00766473"/>
    <w:rsid w:val="00766AE4"/>
    <w:rsid w:val="007673A7"/>
    <w:rsid w:val="007758AA"/>
    <w:rsid w:val="00775B47"/>
    <w:rsid w:val="0077733D"/>
    <w:rsid w:val="00777625"/>
    <w:rsid w:val="00780440"/>
    <w:rsid w:val="00784395"/>
    <w:rsid w:val="00790B27"/>
    <w:rsid w:val="00796045"/>
    <w:rsid w:val="007A74EF"/>
    <w:rsid w:val="007B19FC"/>
    <w:rsid w:val="007B2923"/>
    <w:rsid w:val="007B764A"/>
    <w:rsid w:val="007C09D8"/>
    <w:rsid w:val="007C47D4"/>
    <w:rsid w:val="007C5DA5"/>
    <w:rsid w:val="007D73B5"/>
    <w:rsid w:val="007E6C8C"/>
    <w:rsid w:val="0080041E"/>
    <w:rsid w:val="00800F83"/>
    <w:rsid w:val="008021F3"/>
    <w:rsid w:val="00802DF7"/>
    <w:rsid w:val="00804341"/>
    <w:rsid w:val="00806872"/>
    <w:rsid w:val="0081099E"/>
    <w:rsid w:val="008140B7"/>
    <w:rsid w:val="00816DC8"/>
    <w:rsid w:val="00821050"/>
    <w:rsid w:val="0083199F"/>
    <w:rsid w:val="00831F96"/>
    <w:rsid w:val="00837D2F"/>
    <w:rsid w:val="00840AB8"/>
    <w:rsid w:val="00841C54"/>
    <w:rsid w:val="00842FBA"/>
    <w:rsid w:val="008466D3"/>
    <w:rsid w:val="008500DA"/>
    <w:rsid w:val="00850BDF"/>
    <w:rsid w:val="008517AC"/>
    <w:rsid w:val="00851FEA"/>
    <w:rsid w:val="008534A9"/>
    <w:rsid w:val="00855C12"/>
    <w:rsid w:val="00860F41"/>
    <w:rsid w:val="0086347B"/>
    <w:rsid w:val="008637E4"/>
    <w:rsid w:val="00873460"/>
    <w:rsid w:val="00873EB9"/>
    <w:rsid w:val="00874B59"/>
    <w:rsid w:val="00874E1C"/>
    <w:rsid w:val="00875643"/>
    <w:rsid w:val="00875D97"/>
    <w:rsid w:val="00876F80"/>
    <w:rsid w:val="0088013F"/>
    <w:rsid w:val="00881797"/>
    <w:rsid w:val="008850FE"/>
    <w:rsid w:val="00892385"/>
    <w:rsid w:val="00895F75"/>
    <w:rsid w:val="008A0596"/>
    <w:rsid w:val="008A2857"/>
    <w:rsid w:val="008A332E"/>
    <w:rsid w:val="008A4D7E"/>
    <w:rsid w:val="008A4F15"/>
    <w:rsid w:val="008A5489"/>
    <w:rsid w:val="008A75BA"/>
    <w:rsid w:val="008B1B30"/>
    <w:rsid w:val="008B4A55"/>
    <w:rsid w:val="008C112E"/>
    <w:rsid w:val="008C39C2"/>
    <w:rsid w:val="008C739F"/>
    <w:rsid w:val="008E4F56"/>
    <w:rsid w:val="008F2E6D"/>
    <w:rsid w:val="008F6419"/>
    <w:rsid w:val="008F6B27"/>
    <w:rsid w:val="008F78BF"/>
    <w:rsid w:val="008F7AD1"/>
    <w:rsid w:val="00901D18"/>
    <w:rsid w:val="00902A54"/>
    <w:rsid w:val="0090417C"/>
    <w:rsid w:val="00905B96"/>
    <w:rsid w:val="00907726"/>
    <w:rsid w:val="00907E22"/>
    <w:rsid w:val="0091375D"/>
    <w:rsid w:val="009257CB"/>
    <w:rsid w:val="009259CE"/>
    <w:rsid w:val="00942467"/>
    <w:rsid w:val="00956085"/>
    <w:rsid w:val="0096186A"/>
    <w:rsid w:val="00963373"/>
    <w:rsid w:val="009674D7"/>
    <w:rsid w:val="00967F61"/>
    <w:rsid w:val="00971BB4"/>
    <w:rsid w:val="009779ED"/>
    <w:rsid w:val="009816EF"/>
    <w:rsid w:val="009A358C"/>
    <w:rsid w:val="009A4B5B"/>
    <w:rsid w:val="009B0164"/>
    <w:rsid w:val="009B2867"/>
    <w:rsid w:val="009B6D05"/>
    <w:rsid w:val="009B6DFB"/>
    <w:rsid w:val="009C54D0"/>
    <w:rsid w:val="009C7B55"/>
    <w:rsid w:val="009D1584"/>
    <w:rsid w:val="009D22FD"/>
    <w:rsid w:val="009D5BC5"/>
    <w:rsid w:val="009D6ADD"/>
    <w:rsid w:val="009D76F1"/>
    <w:rsid w:val="009E0AC7"/>
    <w:rsid w:val="009E21EF"/>
    <w:rsid w:val="009E4A38"/>
    <w:rsid w:val="009F145A"/>
    <w:rsid w:val="009F1C89"/>
    <w:rsid w:val="009F4E06"/>
    <w:rsid w:val="009F647E"/>
    <w:rsid w:val="009F78B2"/>
    <w:rsid w:val="00A03CAD"/>
    <w:rsid w:val="00A040BB"/>
    <w:rsid w:val="00A04793"/>
    <w:rsid w:val="00A10D74"/>
    <w:rsid w:val="00A143B6"/>
    <w:rsid w:val="00A2017A"/>
    <w:rsid w:val="00A2775F"/>
    <w:rsid w:val="00A3141D"/>
    <w:rsid w:val="00A45708"/>
    <w:rsid w:val="00A50E5B"/>
    <w:rsid w:val="00A5271E"/>
    <w:rsid w:val="00A54844"/>
    <w:rsid w:val="00A606FA"/>
    <w:rsid w:val="00A63FE0"/>
    <w:rsid w:val="00A6445A"/>
    <w:rsid w:val="00A70315"/>
    <w:rsid w:val="00A71249"/>
    <w:rsid w:val="00A729D6"/>
    <w:rsid w:val="00A745BD"/>
    <w:rsid w:val="00A75C8A"/>
    <w:rsid w:val="00A7724E"/>
    <w:rsid w:val="00A775F4"/>
    <w:rsid w:val="00A801A0"/>
    <w:rsid w:val="00A80548"/>
    <w:rsid w:val="00A80B8A"/>
    <w:rsid w:val="00A83901"/>
    <w:rsid w:val="00A85D03"/>
    <w:rsid w:val="00A860B1"/>
    <w:rsid w:val="00A86824"/>
    <w:rsid w:val="00A87D70"/>
    <w:rsid w:val="00A936DC"/>
    <w:rsid w:val="00A96CC4"/>
    <w:rsid w:val="00AA02AC"/>
    <w:rsid w:val="00AA348B"/>
    <w:rsid w:val="00AA42BE"/>
    <w:rsid w:val="00AA4670"/>
    <w:rsid w:val="00AA6360"/>
    <w:rsid w:val="00AA6786"/>
    <w:rsid w:val="00AA686A"/>
    <w:rsid w:val="00AC7E70"/>
    <w:rsid w:val="00AD1ADA"/>
    <w:rsid w:val="00AD740D"/>
    <w:rsid w:val="00AD7CEA"/>
    <w:rsid w:val="00AE0A13"/>
    <w:rsid w:val="00AE1385"/>
    <w:rsid w:val="00AE7FDB"/>
    <w:rsid w:val="00AF0EEC"/>
    <w:rsid w:val="00AF1ED0"/>
    <w:rsid w:val="00AF4720"/>
    <w:rsid w:val="00AF4EBB"/>
    <w:rsid w:val="00AF5834"/>
    <w:rsid w:val="00B01550"/>
    <w:rsid w:val="00B0346D"/>
    <w:rsid w:val="00B05994"/>
    <w:rsid w:val="00B21590"/>
    <w:rsid w:val="00B22ED1"/>
    <w:rsid w:val="00B3293E"/>
    <w:rsid w:val="00B40979"/>
    <w:rsid w:val="00B40F76"/>
    <w:rsid w:val="00B4509B"/>
    <w:rsid w:val="00B452EC"/>
    <w:rsid w:val="00B466B8"/>
    <w:rsid w:val="00B606EE"/>
    <w:rsid w:val="00B60BE6"/>
    <w:rsid w:val="00B619D2"/>
    <w:rsid w:val="00B67DCF"/>
    <w:rsid w:val="00B700B8"/>
    <w:rsid w:val="00B75544"/>
    <w:rsid w:val="00B85F5B"/>
    <w:rsid w:val="00B90443"/>
    <w:rsid w:val="00B92EBE"/>
    <w:rsid w:val="00B93E90"/>
    <w:rsid w:val="00B95485"/>
    <w:rsid w:val="00B9679E"/>
    <w:rsid w:val="00BA18E0"/>
    <w:rsid w:val="00BA2DE5"/>
    <w:rsid w:val="00BA351B"/>
    <w:rsid w:val="00BA67F5"/>
    <w:rsid w:val="00BB12A1"/>
    <w:rsid w:val="00BB39AB"/>
    <w:rsid w:val="00BB4984"/>
    <w:rsid w:val="00BC069B"/>
    <w:rsid w:val="00BC0F2C"/>
    <w:rsid w:val="00BC3FCA"/>
    <w:rsid w:val="00BC43D6"/>
    <w:rsid w:val="00BC6B68"/>
    <w:rsid w:val="00BC6E34"/>
    <w:rsid w:val="00BD0F58"/>
    <w:rsid w:val="00BD499D"/>
    <w:rsid w:val="00BD7454"/>
    <w:rsid w:val="00BD766F"/>
    <w:rsid w:val="00BE2FEC"/>
    <w:rsid w:val="00BE319D"/>
    <w:rsid w:val="00BF0C50"/>
    <w:rsid w:val="00BF4A79"/>
    <w:rsid w:val="00BF60A2"/>
    <w:rsid w:val="00C01958"/>
    <w:rsid w:val="00C04BFE"/>
    <w:rsid w:val="00C061FF"/>
    <w:rsid w:val="00C161E7"/>
    <w:rsid w:val="00C177A7"/>
    <w:rsid w:val="00C26824"/>
    <w:rsid w:val="00C3504D"/>
    <w:rsid w:val="00C3750E"/>
    <w:rsid w:val="00C40A5E"/>
    <w:rsid w:val="00C4300B"/>
    <w:rsid w:val="00C45183"/>
    <w:rsid w:val="00C4643B"/>
    <w:rsid w:val="00C545DC"/>
    <w:rsid w:val="00C61F31"/>
    <w:rsid w:val="00C65384"/>
    <w:rsid w:val="00C6777B"/>
    <w:rsid w:val="00C725DF"/>
    <w:rsid w:val="00C751A9"/>
    <w:rsid w:val="00C77BF4"/>
    <w:rsid w:val="00C8119D"/>
    <w:rsid w:val="00C814D4"/>
    <w:rsid w:val="00C849CA"/>
    <w:rsid w:val="00C8596C"/>
    <w:rsid w:val="00C910E6"/>
    <w:rsid w:val="00C91C57"/>
    <w:rsid w:val="00C94AC4"/>
    <w:rsid w:val="00C97DC7"/>
    <w:rsid w:val="00CA1B2B"/>
    <w:rsid w:val="00CA306F"/>
    <w:rsid w:val="00CA6ADC"/>
    <w:rsid w:val="00CB4BA8"/>
    <w:rsid w:val="00CC1653"/>
    <w:rsid w:val="00CC319F"/>
    <w:rsid w:val="00CC37E3"/>
    <w:rsid w:val="00CC604D"/>
    <w:rsid w:val="00CC65C2"/>
    <w:rsid w:val="00CD1602"/>
    <w:rsid w:val="00CD2A42"/>
    <w:rsid w:val="00CD4BFA"/>
    <w:rsid w:val="00CD5497"/>
    <w:rsid w:val="00CD62BA"/>
    <w:rsid w:val="00CD7BE4"/>
    <w:rsid w:val="00CD7E99"/>
    <w:rsid w:val="00CD7EA3"/>
    <w:rsid w:val="00CE189F"/>
    <w:rsid w:val="00CE22EC"/>
    <w:rsid w:val="00CE358C"/>
    <w:rsid w:val="00CE56D6"/>
    <w:rsid w:val="00CE75A9"/>
    <w:rsid w:val="00CE7F85"/>
    <w:rsid w:val="00CF04C8"/>
    <w:rsid w:val="00CF0AB5"/>
    <w:rsid w:val="00CF406C"/>
    <w:rsid w:val="00D061A8"/>
    <w:rsid w:val="00D064BA"/>
    <w:rsid w:val="00D1226F"/>
    <w:rsid w:val="00D214AB"/>
    <w:rsid w:val="00D217F8"/>
    <w:rsid w:val="00D21CC3"/>
    <w:rsid w:val="00D22A50"/>
    <w:rsid w:val="00D24AA0"/>
    <w:rsid w:val="00D24EFB"/>
    <w:rsid w:val="00D27843"/>
    <w:rsid w:val="00D306D0"/>
    <w:rsid w:val="00D30AD0"/>
    <w:rsid w:val="00D344A3"/>
    <w:rsid w:val="00D348F8"/>
    <w:rsid w:val="00D412D6"/>
    <w:rsid w:val="00D42A5A"/>
    <w:rsid w:val="00D4319E"/>
    <w:rsid w:val="00D43AB7"/>
    <w:rsid w:val="00D455A1"/>
    <w:rsid w:val="00D45629"/>
    <w:rsid w:val="00D457F0"/>
    <w:rsid w:val="00D45DAB"/>
    <w:rsid w:val="00D460F1"/>
    <w:rsid w:val="00D51B5E"/>
    <w:rsid w:val="00D549F1"/>
    <w:rsid w:val="00D55F78"/>
    <w:rsid w:val="00D561D8"/>
    <w:rsid w:val="00D56ACE"/>
    <w:rsid w:val="00D6308A"/>
    <w:rsid w:val="00D644B1"/>
    <w:rsid w:val="00D65A3C"/>
    <w:rsid w:val="00D65D8F"/>
    <w:rsid w:val="00D66585"/>
    <w:rsid w:val="00D672A2"/>
    <w:rsid w:val="00D673AE"/>
    <w:rsid w:val="00D7156D"/>
    <w:rsid w:val="00D726E3"/>
    <w:rsid w:val="00D75BF8"/>
    <w:rsid w:val="00D76203"/>
    <w:rsid w:val="00D77063"/>
    <w:rsid w:val="00D8050E"/>
    <w:rsid w:val="00D808F2"/>
    <w:rsid w:val="00D85558"/>
    <w:rsid w:val="00D87B2A"/>
    <w:rsid w:val="00D87EB7"/>
    <w:rsid w:val="00D90F5D"/>
    <w:rsid w:val="00D92A67"/>
    <w:rsid w:val="00D9494D"/>
    <w:rsid w:val="00D9515A"/>
    <w:rsid w:val="00D957E3"/>
    <w:rsid w:val="00DA1CD3"/>
    <w:rsid w:val="00DA1DCC"/>
    <w:rsid w:val="00DA30EA"/>
    <w:rsid w:val="00DA461F"/>
    <w:rsid w:val="00DA4ECC"/>
    <w:rsid w:val="00DB43ED"/>
    <w:rsid w:val="00DB5B03"/>
    <w:rsid w:val="00DB6E66"/>
    <w:rsid w:val="00DC55EB"/>
    <w:rsid w:val="00DD4283"/>
    <w:rsid w:val="00DF17F6"/>
    <w:rsid w:val="00DF182F"/>
    <w:rsid w:val="00DF1D66"/>
    <w:rsid w:val="00DF3ED7"/>
    <w:rsid w:val="00DF4714"/>
    <w:rsid w:val="00E02321"/>
    <w:rsid w:val="00E056FA"/>
    <w:rsid w:val="00E10393"/>
    <w:rsid w:val="00E14287"/>
    <w:rsid w:val="00E15D65"/>
    <w:rsid w:val="00E21523"/>
    <w:rsid w:val="00E26725"/>
    <w:rsid w:val="00E26A12"/>
    <w:rsid w:val="00E32667"/>
    <w:rsid w:val="00E34F1F"/>
    <w:rsid w:val="00E47C63"/>
    <w:rsid w:val="00E50112"/>
    <w:rsid w:val="00E51559"/>
    <w:rsid w:val="00E52C28"/>
    <w:rsid w:val="00E557C2"/>
    <w:rsid w:val="00E55F29"/>
    <w:rsid w:val="00E57055"/>
    <w:rsid w:val="00E61616"/>
    <w:rsid w:val="00E67FAC"/>
    <w:rsid w:val="00E71853"/>
    <w:rsid w:val="00E73E4D"/>
    <w:rsid w:val="00E75549"/>
    <w:rsid w:val="00E920E4"/>
    <w:rsid w:val="00E92716"/>
    <w:rsid w:val="00E94488"/>
    <w:rsid w:val="00EA08BE"/>
    <w:rsid w:val="00EA13CA"/>
    <w:rsid w:val="00EA4A51"/>
    <w:rsid w:val="00EA52B6"/>
    <w:rsid w:val="00EB1275"/>
    <w:rsid w:val="00EB6A1A"/>
    <w:rsid w:val="00EB7046"/>
    <w:rsid w:val="00EC0623"/>
    <w:rsid w:val="00EC178E"/>
    <w:rsid w:val="00EC7022"/>
    <w:rsid w:val="00ED28AD"/>
    <w:rsid w:val="00ED4B1A"/>
    <w:rsid w:val="00ED5BE3"/>
    <w:rsid w:val="00EE3E22"/>
    <w:rsid w:val="00EE6CD1"/>
    <w:rsid w:val="00EF6DBA"/>
    <w:rsid w:val="00F01799"/>
    <w:rsid w:val="00F02A26"/>
    <w:rsid w:val="00F03DF8"/>
    <w:rsid w:val="00F04494"/>
    <w:rsid w:val="00F15DB1"/>
    <w:rsid w:val="00F17468"/>
    <w:rsid w:val="00F22021"/>
    <w:rsid w:val="00F2479D"/>
    <w:rsid w:val="00F24CC2"/>
    <w:rsid w:val="00F250C3"/>
    <w:rsid w:val="00F31431"/>
    <w:rsid w:val="00F319BF"/>
    <w:rsid w:val="00F31D3D"/>
    <w:rsid w:val="00F42E71"/>
    <w:rsid w:val="00F44D9A"/>
    <w:rsid w:val="00F45586"/>
    <w:rsid w:val="00F473C5"/>
    <w:rsid w:val="00F52EAA"/>
    <w:rsid w:val="00F547E6"/>
    <w:rsid w:val="00F56E00"/>
    <w:rsid w:val="00F643F1"/>
    <w:rsid w:val="00F704D1"/>
    <w:rsid w:val="00F707FD"/>
    <w:rsid w:val="00F70F80"/>
    <w:rsid w:val="00F71336"/>
    <w:rsid w:val="00F71CA6"/>
    <w:rsid w:val="00F73D43"/>
    <w:rsid w:val="00F7499B"/>
    <w:rsid w:val="00F750A0"/>
    <w:rsid w:val="00F77D60"/>
    <w:rsid w:val="00F82F7A"/>
    <w:rsid w:val="00F85A52"/>
    <w:rsid w:val="00F92843"/>
    <w:rsid w:val="00F94DA9"/>
    <w:rsid w:val="00F94E59"/>
    <w:rsid w:val="00F9781C"/>
    <w:rsid w:val="00F97C62"/>
    <w:rsid w:val="00FA0897"/>
    <w:rsid w:val="00FA1347"/>
    <w:rsid w:val="00FA17BD"/>
    <w:rsid w:val="00FA3B1A"/>
    <w:rsid w:val="00FA469D"/>
    <w:rsid w:val="00FA5440"/>
    <w:rsid w:val="00FB6681"/>
    <w:rsid w:val="00FB67AB"/>
    <w:rsid w:val="00FC2D5B"/>
    <w:rsid w:val="00FC54B1"/>
    <w:rsid w:val="00FC6C2A"/>
    <w:rsid w:val="00FD7C25"/>
    <w:rsid w:val="00FE2037"/>
    <w:rsid w:val="00FE2C15"/>
    <w:rsid w:val="00FE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FCC47"/>
  <w15:docId w15:val="{30095518-99D9-4D00-AC02-532D4BB1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80">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locked="1" w:semiHidden="1" w:uiPriority="99" w:unhideWhenUsed="1"/>
    <w:lsdException w:name="page number" w:semiHidden="1" w:unhideWhenUsed="1"/>
    <w:lsdException w:name="endnote reference" w:locked="1" w:semiHidden="1" w:uiPriority="99" w:unhideWhenUsed="1"/>
    <w:lsdException w:name="endnote text" w:semiHidden="1" w:unhideWhenUsed="1"/>
    <w:lsdException w:name="table of authorities" w:semiHidden="1" w:unhideWhenUsed="1"/>
    <w:lsdException w:name="macro" w:locked="1"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locked="1" w:semiHidden="1" w:uiPriority="99" w:unhideWhenUsed="1"/>
    <w:lsdException w:name="HTML Address"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F2B"/>
    <w:rPr>
      <w:sz w:val="24"/>
      <w:szCs w:val="24"/>
    </w:rPr>
  </w:style>
  <w:style w:type="paragraph" w:styleId="Heading1">
    <w:name w:val="heading 1"/>
    <w:basedOn w:val="Normal"/>
    <w:next w:val="Normal"/>
    <w:link w:val="Heading1Char"/>
    <w:uiPriority w:val="99"/>
    <w:qFormat/>
    <w:rsid w:val="008466D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466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466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02F8A"/>
    <w:pPr>
      <w:keepNext/>
      <w:spacing w:before="240" w:after="60"/>
      <w:outlineLvl w:val="3"/>
    </w:pPr>
    <w:rPr>
      <w:b/>
      <w:bCs/>
      <w:sz w:val="28"/>
      <w:szCs w:val="28"/>
    </w:rPr>
  </w:style>
  <w:style w:type="paragraph" w:styleId="Heading5">
    <w:name w:val="heading 5"/>
    <w:basedOn w:val="Normal"/>
    <w:next w:val="Normal"/>
    <w:link w:val="Heading5Char"/>
    <w:uiPriority w:val="99"/>
    <w:qFormat/>
    <w:rsid w:val="00402F8A"/>
    <w:pPr>
      <w:spacing w:before="240" w:after="60"/>
      <w:outlineLvl w:val="4"/>
    </w:pPr>
    <w:rPr>
      <w:b/>
      <w:bCs/>
      <w:i/>
      <w:iCs/>
      <w:sz w:val="26"/>
      <w:szCs w:val="26"/>
    </w:rPr>
  </w:style>
  <w:style w:type="paragraph" w:styleId="Heading6">
    <w:name w:val="heading 6"/>
    <w:basedOn w:val="Normal"/>
    <w:next w:val="Normal"/>
    <w:link w:val="Heading6Char"/>
    <w:uiPriority w:val="99"/>
    <w:qFormat/>
    <w:rsid w:val="00402F8A"/>
    <w:pPr>
      <w:spacing w:before="240" w:after="60"/>
      <w:outlineLvl w:val="5"/>
    </w:pPr>
    <w:rPr>
      <w:b/>
      <w:bCs/>
      <w:sz w:val="22"/>
      <w:szCs w:val="22"/>
    </w:rPr>
  </w:style>
  <w:style w:type="paragraph" w:styleId="Heading7">
    <w:name w:val="heading 7"/>
    <w:basedOn w:val="Normal"/>
    <w:next w:val="Normal"/>
    <w:link w:val="Heading7Char"/>
    <w:uiPriority w:val="99"/>
    <w:qFormat/>
    <w:rsid w:val="00402F8A"/>
    <w:pPr>
      <w:spacing w:before="240" w:after="60"/>
      <w:outlineLvl w:val="6"/>
    </w:pPr>
  </w:style>
  <w:style w:type="paragraph" w:styleId="Heading8">
    <w:name w:val="heading 8"/>
    <w:basedOn w:val="Normal"/>
    <w:next w:val="Normal"/>
    <w:link w:val="Heading8Char"/>
    <w:uiPriority w:val="99"/>
    <w:qFormat/>
    <w:rsid w:val="00402F8A"/>
    <w:pPr>
      <w:spacing w:before="240" w:after="60"/>
      <w:outlineLvl w:val="7"/>
    </w:pPr>
    <w:rPr>
      <w:i/>
      <w:iCs/>
    </w:rPr>
  </w:style>
  <w:style w:type="paragraph" w:styleId="Heading9">
    <w:name w:val="heading 9"/>
    <w:basedOn w:val="Normal"/>
    <w:next w:val="Normal"/>
    <w:link w:val="Heading9Char"/>
    <w:uiPriority w:val="99"/>
    <w:qFormat/>
    <w:rsid w:val="00402F8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57CB"/>
    <w:rPr>
      <w:rFonts w:ascii="Calibri" w:hAnsi="Calibri" w:cs="Times New Roman"/>
      <w:b/>
      <w:bCs/>
      <w:kern w:val="32"/>
      <w:sz w:val="32"/>
    </w:rPr>
  </w:style>
  <w:style w:type="character" w:customStyle="1" w:styleId="Heading2Char">
    <w:name w:val="Heading 2 Char"/>
    <w:basedOn w:val="DefaultParagraphFont"/>
    <w:link w:val="Heading2"/>
    <w:uiPriority w:val="99"/>
    <w:semiHidden/>
    <w:locked/>
    <w:rsid w:val="009257CB"/>
    <w:rPr>
      <w:rFonts w:ascii="Calibri" w:hAnsi="Calibri" w:cs="Times New Roman"/>
      <w:b/>
      <w:bCs/>
      <w:i/>
      <w:iCs/>
      <w:sz w:val="28"/>
    </w:rPr>
  </w:style>
  <w:style w:type="character" w:customStyle="1" w:styleId="Heading3Char">
    <w:name w:val="Heading 3 Char"/>
    <w:basedOn w:val="DefaultParagraphFont"/>
    <w:link w:val="Heading3"/>
    <w:uiPriority w:val="99"/>
    <w:semiHidden/>
    <w:locked/>
    <w:rsid w:val="009257CB"/>
    <w:rPr>
      <w:rFonts w:ascii="Calibri" w:hAnsi="Calibri" w:cs="Times New Roman"/>
      <w:b/>
      <w:bCs/>
      <w:sz w:val="26"/>
    </w:rPr>
  </w:style>
  <w:style w:type="character" w:customStyle="1" w:styleId="Heading4Char">
    <w:name w:val="Heading 4 Char"/>
    <w:basedOn w:val="DefaultParagraphFont"/>
    <w:link w:val="Heading4"/>
    <w:uiPriority w:val="99"/>
    <w:semiHidden/>
    <w:locked/>
    <w:rsid w:val="009257CB"/>
    <w:rPr>
      <w:rFonts w:ascii="Cambria" w:hAnsi="Cambria" w:cs="Times New Roman"/>
      <w:b/>
      <w:bCs/>
      <w:sz w:val="28"/>
    </w:rPr>
  </w:style>
  <w:style w:type="character" w:customStyle="1" w:styleId="Heading5Char">
    <w:name w:val="Heading 5 Char"/>
    <w:basedOn w:val="DefaultParagraphFont"/>
    <w:link w:val="Heading5"/>
    <w:uiPriority w:val="99"/>
    <w:semiHidden/>
    <w:locked/>
    <w:rsid w:val="009257CB"/>
    <w:rPr>
      <w:rFonts w:ascii="Cambria" w:hAnsi="Cambria" w:cs="Times New Roman"/>
      <w:b/>
      <w:bCs/>
      <w:i/>
      <w:iCs/>
      <w:sz w:val="26"/>
    </w:rPr>
  </w:style>
  <w:style w:type="character" w:customStyle="1" w:styleId="Heading6Char">
    <w:name w:val="Heading 6 Char"/>
    <w:basedOn w:val="DefaultParagraphFont"/>
    <w:link w:val="Heading6"/>
    <w:uiPriority w:val="99"/>
    <w:semiHidden/>
    <w:locked/>
    <w:rsid w:val="009257CB"/>
    <w:rPr>
      <w:rFonts w:ascii="Cambria" w:hAnsi="Cambria" w:cs="Times New Roman"/>
      <w:b/>
      <w:bCs/>
      <w:sz w:val="22"/>
    </w:rPr>
  </w:style>
  <w:style w:type="character" w:customStyle="1" w:styleId="Heading7Char">
    <w:name w:val="Heading 7 Char"/>
    <w:basedOn w:val="DefaultParagraphFont"/>
    <w:link w:val="Heading7"/>
    <w:uiPriority w:val="99"/>
    <w:semiHidden/>
    <w:locked/>
    <w:rsid w:val="009257CB"/>
    <w:rPr>
      <w:rFonts w:ascii="Cambria" w:hAnsi="Cambria" w:cs="Times New Roman"/>
      <w:sz w:val="24"/>
    </w:rPr>
  </w:style>
  <w:style w:type="character" w:customStyle="1" w:styleId="Heading8Char">
    <w:name w:val="Heading 8 Char"/>
    <w:basedOn w:val="DefaultParagraphFont"/>
    <w:link w:val="Heading8"/>
    <w:uiPriority w:val="99"/>
    <w:semiHidden/>
    <w:locked/>
    <w:rsid w:val="009257CB"/>
    <w:rPr>
      <w:rFonts w:ascii="Cambria" w:hAnsi="Cambria" w:cs="Times New Roman"/>
      <w:i/>
      <w:iCs/>
      <w:sz w:val="24"/>
    </w:rPr>
  </w:style>
  <w:style w:type="character" w:customStyle="1" w:styleId="Heading9Char">
    <w:name w:val="Heading 9 Char"/>
    <w:basedOn w:val="DefaultParagraphFont"/>
    <w:link w:val="Heading9"/>
    <w:uiPriority w:val="99"/>
    <w:semiHidden/>
    <w:locked/>
    <w:rsid w:val="009257CB"/>
    <w:rPr>
      <w:rFonts w:ascii="Calibri" w:hAnsi="Calibri" w:cs="Times New Roman"/>
      <w:sz w:val="22"/>
    </w:rPr>
  </w:style>
  <w:style w:type="paragraph" w:styleId="BalloonText">
    <w:name w:val="Balloon Text"/>
    <w:basedOn w:val="Normal"/>
    <w:link w:val="BalloonTextChar"/>
    <w:uiPriority w:val="99"/>
    <w:semiHidden/>
    <w:rsid w:val="00402F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7CB"/>
    <w:rPr>
      <w:rFonts w:ascii="Lucida Grande" w:hAnsi="Lucida Grande" w:cs="Times New Roman"/>
      <w:sz w:val="18"/>
    </w:rPr>
  </w:style>
  <w:style w:type="paragraph" w:styleId="Footer">
    <w:name w:val="footer"/>
    <w:basedOn w:val="Normal"/>
    <w:link w:val="FooterChar"/>
    <w:uiPriority w:val="99"/>
    <w:semiHidden/>
    <w:rsid w:val="006A66C2"/>
    <w:pPr>
      <w:tabs>
        <w:tab w:val="center" w:pos="4320"/>
        <w:tab w:val="right" w:pos="8640"/>
      </w:tabs>
    </w:pPr>
  </w:style>
  <w:style w:type="character" w:customStyle="1" w:styleId="FooterChar">
    <w:name w:val="Footer Char"/>
    <w:basedOn w:val="DefaultParagraphFont"/>
    <w:link w:val="Footer"/>
    <w:uiPriority w:val="99"/>
    <w:semiHidden/>
    <w:locked/>
    <w:rsid w:val="009257CB"/>
    <w:rPr>
      <w:rFonts w:cs="Times New Roman"/>
      <w:sz w:val="24"/>
    </w:rPr>
  </w:style>
  <w:style w:type="character" w:styleId="PageNumber">
    <w:name w:val="page number"/>
    <w:basedOn w:val="DefaultParagraphFont"/>
    <w:uiPriority w:val="99"/>
    <w:semiHidden/>
    <w:rsid w:val="006A66C2"/>
    <w:rPr>
      <w:rFonts w:cs="Times New Roman"/>
    </w:rPr>
  </w:style>
  <w:style w:type="character" w:styleId="Hyperlink">
    <w:name w:val="Hyperlink"/>
    <w:basedOn w:val="DefaultParagraphFont"/>
    <w:uiPriority w:val="99"/>
    <w:semiHidden/>
    <w:rsid w:val="00A83901"/>
    <w:rPr>
      <w:rFonts w:cs="Times New Roman"/>
      <w:color w:val="0000FF"/>
      <w:u w:val="single"/>
    </w:rPr>
  </w:style>
  <w:style w:type="table" w:styleId="TableGrid">
    <w:name w:val="Table Grid"/>
    <w:basedOn w:val="TableNormal"/>
    <w:uiPriority w:val="99"/>
    <w:semiHidden/>
    <w:rsid w:val="008A05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5E33B6"/>
    <w:pPr>
      <w:tabs>
        <w:tab w:val="center" w:pos="4320"/>
        <w:tab w:val="right" w:pos="8640"/>
      </w:tabs>
    </w:pPr>
  </w:style>
  <w:style w:type="character" w:customStyle="1" w:styleId="HeaderChar">
    <w:name w:val="Header Char"/>
    <w:basedOn w:val="DefaultParagraphFont"/>
    <w:link w:val="Header"/>
    <w:uiPriority w:val="99"/>
    <w:semiHidden/>
    <w:locked/>
    <w:rsid w:val="009257CB"/>
    <w:rPr>
      <w:rFonts w:cs="Times New Roman"/>
      <w:sz w:val="24"/>
    </w:rPr>
  </w:style>
  <w:style w:type="paragraph" w:customStyle="1" w:styleId="CN">
    <w:name w:val="CN"/>
    <w:basedOn w:val="Normal"/>
    <w:uiPriority w:val="99"/>
    <w:rsid w:val="003B7F24"/>
    <w:pPr>
      <w:shd w:val="clear" w:color="auto" w:fill="E6E6E6"/>
      <w:jc w:val="center"/>
    </w:pPr>
    <w:rPr>
      <w:rFonts w:ascii="Franklin Gothic Demi Cond" w:hAnsi="Franklin Gothic Demi Cond"/>
      <w:color w:val="999999"/>
      <w:sz w:val="144"/>
      <w:szCs w:val="144"/>
    </w:rPr>
  </w:style>
  <w:style w:type="paragraph" w:customStyle="1" w:styleId="CT">
    <w:name w:val="CT"/>
    <w:basedOn w:val="Normal"/>
    <w:uiPriority w:val="99"/>
    <w:rsid w:val="003B7F24"/>
    <w:pPr>
      <w:pBdr>
        <w:bottom w:val="threeDEmboss" w:sz="48" w:space="10" w:color="auto"/>
      </w:pBdr>
      <w:shd w:val="clear" w:color="auto" w:fill="E6E6E6"/>
      <w:jc w:val="center"/>
    </w:pPr>
    <w:rPr>
      <w:rFonts w:ascii="Franklin Gothic Demi Cond" w:hAnsi="Franklin Gothic Demi Cond"/>
      <w:sz w:val="72"/>
      <w:szCs w:val="72"/>
    </w:rPr>
  </w:style>
  <w:style w:type="paragraph" w:customStyle="1" w:styleId="H1">
    <w:name w:val="H1"/>
    <w:basedOn w:val="Normal"/>
    <w:uiPriority w:val="99"/>
    <w:rsid w:val="00F643F1"/>
    <w:pPr>
      <w:pBdr>
        <w:bottom w:val="outset" w:sz="12" w:space="1" w:color="C0C0C0"/>
      </w:pBdr>
      <w:jc w:val="both"/>
    </w:pPr>
    <w:rPr>
      <w:rFonts w:ascii="Franklin Gothic Demi Cond" w:hAnsi="Franklin Gothic Demi Cond"/>
      <w:sz w:val="36"/>
      <w:szCs w:val="36"/>
    </w:rPr>
  </w:style>
  <w:style w:type="paragraph" w:customStyle="1" w:styleId="HEADFIRST">
    <w:name w:val="HEADFIRST"/>
    <w:basedOn w:val="Normal"/>
    <w:uiPriority w:val="99"/>
    <w:rsid w:val="008466D3"/>
    <w:pPr>
      <w:jc w:val="both"/>
    </w:pPr>
    <w:rPr>
      <w:sz w:val="22"/>
      <w:szCs w:val="22"/>
    </w:rPr>
  </w:style>
  <w:style w:type="paragraph" w:customStyle="1" w:styleId="INDENTTEXT">
    <w:name w:val="INDENT TEXT"/>
    <w:basedOn w:val="Normal"/>
    <w:uiPriority w:val="99"/>
    <w:semiHidden/>
    <w:rsid w:val="008466D3"/>
    <w:pPr>
      <w:ind w:firstLine="720"/>
      <w:jc w:val="both"/>
    </w:pPr>
    <w:rPr>
      <w:sz w:val="22"/>
      <w:szCs w:val="22"/>
    </w:rPr>
  </w:style>
  <w:style w:type="paragraph" w:customStyle="1" w:styleId="BL">
    <w:name w:val="BL"/>
    <w:basedOn w:val="Normal"/>
    <w:uiPriority w:val="99"/>
    <w:rsid w:val="008466D3"/>
    <w:pPr>
      <w:numPr>
        <w:numId w:val="11"/>
      </w:numPr>
      <w:jc w:val="both"/>
    </w:pPr>
    <w:rPr>
      <w:sz w:val="22"/>
      <w:szCs w:val="22"/>
    </w:rPr>
  </w:style>
  <w:style w:type="paragraph" w:customStyle="1" w:styleId="NL">
    <w:name w:val="NL"/>
    <w:basedOn w:val="Normal"/>
    <w:uiPriority w:val="99"/>
    <w:rsid w:val="00551D10"/>
    <w:pPr>
      <w:numPr>
        <w:numId w:val="1"/>
      </w:numPr>
      <w:tabs>
        <w:tab w:val="clear" w:pos="360"/>
        <w:tab w:val="num" w:pos="1080"/>
      </w:tabs>
      <w:ind w:left="1080"/>
      <w:jc w:val="both"/>
    </w:pPr>
    <w:rPr>
      <w:sz w:val="22"/>
      <w:szCs w:val="22"/>
    </w:rPr>
  </w:style>
  <w:style w:type="paragraph" w:customStyle="1" w:styleId="H2">
    <w:name w:val="H2"/>
    <w:basedOn w:val="Normal"/>
    <w:uiPriority w:val="99"/>
    <w:rsid w:val="0012127F"/>
    <w:pPr>
      <w:jc w:val="both"/>
    </w:pPr>
    <w:rPr>
      <w:spacing w:val="4"/>
      <w:sz w:val="28"/>
      <w:szCs w:val="28"/>
    </w:rPr>
  </w:style>
  <w:style w:type="paragraph" w:customStyle="1" w:styleId="BOXHEAD">
    <w:name w:val="BOX HEAD"/>
    <w:basedOn w:val="Normal"/>
    <w:uiPriority w:val="99"/>
    <w:rsid w:val="00137B99"/>
    <w:pPr>
      <w:pBdr>
        <w:top w:val="threeDEngrave" w:sz="24" w:space="4" w:color="auto"/>
        <w:bottom w:val="threeDEmboss" w:sz="24" w:space="4" w:color="auto"/>
      </w:pBdr>
      <w:shd w:val="clear" w:color="auto" w:fill="E6E6E6"/>
      <w:spacing w:after="100"/>
      <w:ind w:left="720" w:right="720"/>
      <w:jc w:val="both"/>
    </w:pPr>
    <w:rPr>
      <w:rFonts w:ascii="Franklin Gothic Demi Cond" w:hAnsi="Franklin Gothic Demi Cond"/>
      <w:sz w:val="32"/>
      <w:szCs w:val="32"/>
    </w:rPr>
  </w:style>
  <w:style w:type="paragraph" w:customStyle="1" w:styleId="BOXTEXTLAST">
    <w:name w:val="BOX TEXT LAST"/>
    <w:basedOn w:val="Normal"/>
    <w:uiPriority w:val="99"/>
    <w:rsid w:val="00137B99"/>
    <w:pPr>
      <w:pBdr>
        <w:top w:val="threeDEngrave" w:sz="24" w:space="4" w:color="auto"/>
        <w:bottom w:val="threeDEmboss" w:sz="24" w:space="4" w:color="auto"/>
      </w:pBdr>
      <w:shd w:val="clear" w:color="auto" w:fill="E6E6E6"/>
      <w:ind w:left="720" w:right="720"/>
      <w:jc w:val="both"/>
    </w:pPr>
    <w:rPr>
      <w:spacing w:val="-2"/>
      <w:sz w:val="22"/>
      <w:szCs w:val="22"/>
    </w:rPr>
  </w:style>
  <w:style w:type="paragraph" w:customStyle="1" w:styleId="H3">
    <w:name w:val="H3"/>
    <w:basedOn w:val="H2"/>
    <w:uiPriority w:val="99"/>
    <w:rsid w:val="0012127F"/>
    <w:rPr>
      <w:caps/>
      <w:sz w:val="24"/>
      <w:szCs w:val="24"/>
    </w:rPr>
  </w:style>
  <w:style w:type="paragraph" w:customStyle="1" w:styleId="ITALICNOTATION">
    <w:name w:val="ITALIC NOTATION"/>
    <w:basedOn w:val="HEADFIRST"/>
    <w:uiPriority w:val="99"/>
    <w:rsid w:val="00C4643B"/>
    <w:rPr>
      <w:i/>
    </w:rPr>
  </w:style>
  <w:style w:type="paragraph" w:customStyle="1" w:styleId="SANL">
    <w:name w:val="SA NL"/>
    <w:basedOn w:val="Normal"/>
    <w:uiPriority w:val="99"/>
    <w:semiHidden/>
    <w:rsid w:val="00C4643B"/>
    <w:pPr>
      <w:ind w:left="720" w:hanging="720"/>
      <w:jc w:val="both"/>
    </w:pPr>
    <w:rPr>
      <w:sz w:val="22"/>
      <w:szCs w:val="22"/>
    </w:rPr>
  </w:style>
  <w:style w:type="paragraph" w:customStyle="1" w:styleId="MCNL">
    <w:name w:val="MC NL"/>
    <w:basedOn w:val="Normal"/>
    <w:uiPriority w:val="99"/>
    <w:rsid w:val="00744C8A"/>
    <w:pPr>
      <w:tabs>
        <w:tab w:val="left" w:pos="360"/>
        <w:tab w:val="left" w:pos="720"/>
        <w:tab w:val="left" w:pos="1080"/>
        <w:tab w:val="left" w:pos="6120"/>
      </w:tabs>
      <w:ind w:left="360" w:hanging="360"/>
      <w:jc w:val="both"/>
    </w:pPr>
    <w:rPr>
      <w:sz w:val="22"/>
      <w:szCs w:val="22"/>
    </w:rPr>
  </w:style>
  <w:style w:type="character" w:customStyle="1" w:styleId="MCNLChar">
    <w:name w:val="MC NL Char"/>
    <w:basedOn w:val="DefaultParagraphFont"/>
    <w:uiPriority w:val="99"/>
    <w:rsid w:val="00744C8A"/>
    <w:rPr>
      <w:rFonts w:cs="Times New Roman"/>
      <w:sz w:val="22"/>
      <w:lang w:val="en-US" w:eastAsia="en-US"/>
    </w:rPr>
  </w:style>
  <w:style w:type="paragraph" w:styleId="BlockText">
    <w:name w:val="Block Text"/>
    <w:basedOn w:val="Normal"/>
    <w:uiPriority w:val="99"/>
    <w:rsid w:val="00402F8A"/>
    <w:pPr>
      <w:spacing w:after="120"/>
      <w:ind w:left="1440" w:right="1440"/>
    </w:pPr>
  </w:style>
  <w:style w:type="paragraph" w:styleId="BodyText">
    <w:name w:val="Body Text"/>
    <w:basedOn w:val="Normal"/>
    <w:link w:val="BodyTextChar"/>
    <w:uiPriority w:val="99"/>
    <w:rsid w:val="00402F8A"/>
    <w:pPr>
      <w:spacing w:after="120"/>
    </w:pPr>
  </w:style>
  <w:style w:type="character" w:customStyle="1" w:styleId="BodyTextChar">
    <w:name w:val="Body Text Char"/>
    <w:basedOn w:val="DefaultParagraphFont"/>
    <w:link w:val="BodyText"/>
    <w:uiPriority w:val="99"/>
    <w:semiHidden/>
    <w:locked/>
    <w:rsid w:val="009257CB"/>
    <w:rPr>
      <w:rFonts w:cs="Times New Roman"/>
      <w:sz w:val="24"/>
    </w:rPr>
  </w:style>
  <w:style w:type="paragraph" w:styleId="BodyText2">
    <w:name w:val="Body Text 2"/>
    <w:basedOn w:val="Normal"/>
    <w:link w:val="BodyText2Char"/>
    <w:uiPriority w:val="99"/>
    <w:rsid w:val="00402F8A"/>
    <w:pPr>
      <w:spacing w:after="120" w:line="480" w:lineRule="auto"/>
    </w:pPr>
  </w:style>
  <w:style w:type="character" w:customStyle="1" w:styleId="BodyText2Char">
    <w:name w:val="Body Text 2 Char"/>
    <w:basedOn w:val="DefaultParagraphFont"/>
    <w:link w:val="BodyText2"/>
    <w:uiPriority w:val="99"/>
    <w:semiHidden/>
    <w:locked/>
    <w:rsid w:val="009257CB"/>
    <w:rPr>
      <w:rFonts w:cs="Times New Roman"/>
      <w:sz w:val="24"/>
    </w:rPr>
  </w:style>
  <w:style w:type="paragraph" w:styleId="BodyText3">
    <w:name w:val="Body Text 3"/>
    <w:basedOn w:val="Normal"/>
    <w:link w:val="BodyText3Char"/>
    <w:uiPriority w:val="99"/>
    <w:rsid w:val="00402F8A"/>
    <w:pPr>
      <w:spacing w:after="120"/>
    </w:pPr>
    <w:rPr>
      <w:sz w:val="16"/>
      <w:szCs w:val="16"/>
    </w:rPr>
  </w:style>
  <w:style w:type="character" w:customStyle="1" w:styleId="BodyText3Char">
    <w:name w:val="Body Text 3 Char"/>
    <w:basedOn w:val="DefaultParagraphFont"/>
    <w:link w:val="BodyText3"/>
    <w:uiPriority w:val="99"/>
    <w:semiHidden/>
    <w:locked/>
    <w:rsid w:val="009257CB"/>
    <w:rPr>
      <w:rFonts w:cs="Times New Roman"/>
      <w:sz w:val="16"/>
    </w:rPr>
  </w:style>
  <w:style w:type="paragraph" w:styleId="BodyTextFirstIndent">
    <w:name w:val="Body Text First Indent"/>
    <w:basedOn w:val="BodyText"/>
    <w:link w:val="BodyTextFirstIndentChar"/>
    <w:uiPriority w:val="99"/>
    <w:rsid w:val="00402F8A"/>
    <w:pPr>
      <w:ind w:firstLine="210"/>
    </w:pPr>
  </w:style>
  <w:style w:type="character" w:customStyle="1" w:styleId="BodyTextFirstIndentChar">
    <w:name w:val="Body Text First Indent Char"/>
    <w:basedOn w:val="BodyTextChar"/>
    <w:link w:val="BodyTextFirstIndent"/>
    <w:uiPriority w:val="99"/>
    <w:semiHidden/>
    <w:locked/>
    <w:rsid w:val="009257CB"/>
    <w:rPr>
      <w:rFonts w:cs="Times New Roman"/>
      <w:sz w:val="24"/>
    </w:rPr>
  </w:style>
  <w:style w:type="paragraph" w:styleId="BodyTextIndent">
    <w:name w:val="Body Text Indent"/>
    <w:basedOn w:val="Normal"/>
    <w:link w:val="BodyTextIndentChar"/>
    <w:uiPriority w:val="99"/>
    <w:rsid w:val="00402F8A"/>
    <w:pPr>
      <w:spacing w:after="120"/>
      <w:ind w:left="360"/>
    </w:pPr>
  </w:style>
  <w:style w:type="character" w:customStyle="1" w:styleId="BodyTextIndentChar">
    <w:name w:val="Body Text Indent Char"/>
    <w:basedOn w:val="DefaultParagraphFont"/>
    <w:link w:val="BodyTextIndent"/>
    <w:uiPriority w:val="99"/>
    <w:semiHidden/>
    <w:locked/>
    <w:rsid w:val="009257CB"/>
    <w:rPr>
      <w:rFonts w:cs="Times New Roman"/>
      <w:sz w:val="24"/>
    </w:rPr>
  </w:style>
  <w:style w:type="paragraph" w:styleId="BodyTextFirstIndent2">
    <w:name w:val="Body Text First Indent 2"/>
    <w:basedOn w:val="BodyTextIndent"/>
    <w:link w:val="BodyTextFirstIndent2Char"/>
    <w:uiPriority w:val="99"/>
    <w:rsid w:val="00402F8A"/>
    <w:pPr>
      <w:ind w:firstLine="210"/>
    </w:pPr>
  </w:style>
  <w:style w:type="character" w:customStyle="1" w:styleId="BodyTextFirstIndent2Char">
    <w:name w:val="Body Text First Indent 2 Char"/>
    <w:basedOn w:val="BodyTextIndentChar"/>
    <w:link w:val="BodyTextFirstIndent2"/>
    <w:uiPriority w:val="99"/>
    <w:semiHidden/>
    <w:locked/>
    <w:rsid w:val="009257CB"/>
    <w:rPr>
      <w:rFonts w:cs="Times New Roman"/>
      <w:sz w:val="24"/>
    </w:rPr>
  </w:style>
  <w:style w:type="paragraph" w:styleId="BodyTextIndent2">
    <w:name w:val="Body Text Indent 2"/>
    <w:basedOn w:val="Normal"/>
    <w:link w:val="BodyTextIndent2Char"/>
    <w:uiPriority w:val="99"/>
    <w:rsid w:val="00402F8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257CB"/>
    <w:rPr>
      <w:rFonts w:cs="Times New Roman"/>
      <w:sz w:val="24"/>
    </w:rPr>
  </w:style>
  <w:style w:type="paragraph" w:styleId="BodyTextIndent3">
    <w:name w:val="Body Text Indent 3"/>
    <w:basedOn w:val="Normal"/>
    <w:link w:val="BodyTextIndent3Char"/>
    <w:uiPriority w:val="99"/>
    <w:rsid w:val="00402F8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257CB"/>
    <w:rPr>
      <w:rFonts w:cs="Times New Roman"/>
      <w:sz w:val="16"/>
    </w:rPr>
  </w:style>
  <w:style w:type="paragraph" w:styleId="Caption">
    <w:name w:val="caption"/>
    <w:basedOn w:val="Normal"/>
    <w:next w:val="Normal"/>
    <w:uiPriority w:val="99"/>
    <w:qFormat/>
    <w:rsid w:val="00402F8A"/>
    <w:rPr>
      <w:b/>
      <w:bCs/>
      <w:sz w:val="20"/>
      <w:szCs w:val="20"/>
    </w:rPr>
  </w:style>
  <w:style w:type="paragraph" w:styleId="Closing">
    <w:name w:val="Closing"/>
    <w:basedOn w:val="Normal"/>
    <w:link w:val="ClosingChar"/>
    <w:uiPriority w:val="99"/>
    <w:rsid w:val="00402F8A"/>
    <w:pPr>
      <w:ind w:left="4320"/>
    </w:pPr>
  </w:style>
  <w:style w:type="character" w:customStyle="1" w:styleId="ClosingChar">
    <w:name w:val="Closing Char"/>
    <w:basedOn w:val="DefaultParagraphFont"/>
    <w:link w:val="Closing"/>
    <w:uiPriority w:val="99"/>
    <w:semiHidden/>
    <w:locked/>
    <w:rsid w:val="009257CB"/>
    <w:rPr>
      <w:rFonts w:cs="Times New Roman"/>
      <w:sz w:val="24"/>
    </w:rPr>
  </w:style>
  <w:style w:type="paragraph" w:styleId="CommentText">
    <w:name w:val="annotation text"/>
    <w:basedOn w:val="Normal"/>
    <w:link w:val="CommentTextChar"/>
    <w:uiPriority w:val="99"/>
    <w:semiHidden/>
    <w:rsid w:val="00402F8A"/>
    <w:rPr>
      <w:sz w:val="20"/>
      <w:szCs w:val="20"/>
    </w:rPr>
  </w:style>
  <w:style w:type="character" w:customStyle="1" w:styleId="CommentTextChar">
    <w:name w:val="Comment Text Char"/>
    <w:basedOn w:val="DefaultParagraphFont"/>
    <w:link w:val="CommentText"/>
    <w:uiPriority w:val="99"/>
    <w:semiHidden/>
    <w:locked/>
    <w:rsid w:val="009257CB"/>
    <w:rPr>
      <w:rFonts w:cs="Times New Roman"/>
      <w:sz w:val="24"/>
    </w:rPr>
  </w:style>
  <w:style w:type="paragraph" w:styleId="CommentSubject">
    <w:name w:val="annotation subject"/>
    <w:basedOn w:val="CommentText"/>
    <w:next w:val="CommentText"/>
    <w:link w:val="CommentSubjectChar"/>
    <w:uiPriority w:val="99"/>
    <w:semiHidden/>
    <w:rsid w:val="00402F8A"/>
    <w:rPr>
      <w:b/>
      <w:bCs/>
    </w:rPr>
  </w:style>
  <w:style w:type="character" w:customStyle="1" w:styleId="CommentSubjectChar">
    <w:name w:val="Comment Subject Char"/>
    <w:basedOn w:val="CommentTextChar"/>
    <w:link w:val="CommentSubject"/>
    <w:uiPriority w:val="99"/>
    <w:semiHidden/>
    <w:locked/>
    <w:rsid w:val="009257CB"/>
    <w:rPr>
      <w:rFonts w:cs="Times New Roman"/>
      <w:b/>
      <w:bCs/>
      <w:sz w:val="24"/>
    </w:rPr>
  </w:style>
  <w:style w:type="paragraph" w:styleId="Date">
    <w:name w:val="Date"/>
    <w:basedOn w:val="Normal"/>
    <w:next w:val="Normal"/>
    <w:link w:val="DateChar"/>
    <w:uiPriority w:val="99"/>
    <w:rsid w:val="00402F8A"/>
  </w:style>
  <w:style w:type="character" w:customStyle="1" w:styleId="DateChar">
    <w:name w:val="Date Char"/>
    <w:basedOn w:val="DefaultParagraphFont"/>
    <w:link w:val="Date"/>
    <w:uiPriority w:val="99"/>
    <w:semiHidden/>
    <w:locked/>
    <w:rsid w:val="009257CB"/>
    <w:rPr>
      <w:rFonts w:cs="Times New Roman"/>
      <w:sz w:val="24"/>
    </w:rPr>
  </w:style>
  <w:style w:type="paragraph" w:styleId="DocumentMap">
    <w:name w:val="Document Map"/>
    <w:basedOn w:val="Normal"/>
    <w:link w:val="DocumentMapChar"/>
    <w:uiPriority w:val="99"/>
    <w:semiHidden/>
    <w:rsid w:val="00402F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257CB"/>
    <w:rPr>
      <w:rFonts w:ascii="Lucida Grande" w:hAnsi="Lucida Grande" w:cs="Times New Roman"/>
      <w:sz w:val="24"/>
    </w:rPr>
  </w:style>
  <w:style w:type="paragraph" w:styleId="E-mailSignature">
    <w:name w:val="E-mail Signature"/>
    <w:basedOn w:val="Normal"/>
    <w:link w:val="E-mailSignatureChar"/>
    <w:uiPriority w:val="99"/>
    <w:rsid w:val="00402F8A"/>
  </w:style>
  <w:style w:type="character" w:customStyle="1" w:styleId="E-mailSignatureChar">
    <w:name w:val="E-mail Signature Char"/>
    <w:basedOn w:val="DefaultParagraphFont"/>
    <w:link w:val="E-mailSignature"/>
    <w:uiPriority w:val="99"/>
    <w:semiHidden/>
    <w:locked/>
    <w:rsid w:val="009257CB"/>
    <w:rPr>
      <w:rFonts w:cs="Times New Roman"/>
      <w:sz w:val="24"/>
    </w:rPr>
  </w:style>
  <w:style w:type="paragraph" w:styleId="EndnoteText">
    <w:name w:val="endnote text"/>
    <w:basedOn w:val="Normal"/>
    <w:link w:val="EndnoteTextChar"/>
    <w:uiPriority w:val="99"/>
    <w:semiHidden/>
    <w:rsid w:val="00402F8A"/>
    <w:rPr>
      <w:sz w:val="20"/>
      <w:szCs w:val="20"/>
    </w:rPr>
  </w:style>
  <w:style w:type="character" w:customStyle="1" w:styleId="EndnoteTextChar">
    <w:name w:val="Endnote Text Char"/>
    <w:basedOn w:val="DefaultParagraphFont"/>
    <w:link w:val="EndnoteText"/>
    <w:uiPriority w:val="99"/>
    <w:semiHidden/>
    <w:locked/>
    <w:rsid w:val="009257CB"/>
    <w:rPr>
      <w:rFonts w:cs="Times New Roman"/>
      <w:sz w:val="24"/>
    </w:rPr>
  </w:style>
  <w:style w:type="paragraph" w:styleId="EnvelopeAddress">
    <w:name w:val="envelope address"/>
    <w:basedOn w:val="Normal"/>
    <w:uiPriority w:val="99"/>
    <w:rsid w:val="00402F8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402F8A"/>
    <w:rPr>
      <w:rFonts w:ascii="Arial" w:hAnsi="Arial" w:cs="Arial"/>
      <w:sz w:val="20"/>
      <w:szCs w:val="20"/>
    </w:rPr>
  </w:style>
  <w:style w:type="paragraph" w:styleId="FootnoteText">
    <w:name w:val="footnote text"/>
    <w:basedOn w:val="Normal"/>
    <w:link w:val="FootnoteTextChar"/>
    <w:uiPriority w:val="99"/>
    <w:semiHidden/>
    <w:rsid w:val="00402F8A"/>
    <w:rPr>
      <w:sz w:val="20"/>
      <w:szCs w:val="20"/>
    </w:rPr>
  </w:style>
  <w:style w:type="character" w:customStyle="1" w:styleId="FootnoteTextChar">
    <w:name w:val="Footnote Text Char"/>
    <w:basedOn w:val="DefaultParagraphFont"/>
    <w:link w:val="FootnoteText"/>
    <w:uiPriority w:val="99"/>
    <w:semiHidden/>
    <w:locked/>
    <w:rsid w:val="009257CB"/>
    <w:rPr>
      <w:rFonts w:cs="Times New Roman"/>
      <w:sz w:val="24"/>
    </w:rPr>
  </w:style>
  <w:style w:type="paragraph" w:styleId="HTMLAddress">
    <w:name w:val="HTML Address"/>
    <w:basedOn w:val="Normal"/>
    <w:link w:val="HTMLAddressChar"/>
    <w:uiPriority w:val="99"/>
    <w:rsid w:val="00402F8A"/>
    <w:rPr>
      <w:i/>
      <w:iCs/>
    </w:rPr>
  </w:style>
  <w:style w:type="character" w:customStyle="1" w:styleId="HTMLAddressChar">
    <w:name w:val="HTML Address Char"/>
    <w:basedOn w:val="DefaultParagraphFont"/>
    <w:link w:val="HTMLAddress"/>
    <w:uiPriority w:val="99"/>
    <w:semiHidden/>
    <w:locked/>
    <w:rsid w:val="009257CB"/>
    <w:rPr>
      <w:rFonts w:cs="Times New Roman"/>
      <w:i/>
      <w:iCs/>
      <w:sz w:val="24"/>
    </w:rPr>
  </w:style>
  <w:style w:type="paragraph" w:styleId="HTMLPreformatted">
    <w:name w:val="HTML Preformatted"/>
    <w:basedOn w:val="Normal"/>
    <w:link w:val="HTMLPreformattedChar"/>
    <w:uiPriority w:val="99"/>
    <w:rsid w:val="00402F8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257CB"/>
    <w:rPr>
      <w:rFonts w:ascii="Courier" w:hAnsi="Courier" w:cs="Times New Roman"/>
    </w:rPr>
  </w:style>
  <w:style w:type="paragraph" w:styleId="Index1">
    <w:name w:val="index 1"/>
    <w:basedOn w:val="Normal"/>
    <w:next w:val="Normal"/>
    <w:autoRedefine/>
    <w:uiPriority w:val="99"/>
    <w:semiHidden/>
    <w:rsid w:val="00402F8A"/>
    <w:pPr>
      <w:ind w:left="240" w:hanging="240"/>
    </w:pPr>
  </w:style>
  <w:style w:type="paragraph" w:styleId="Index2">
    <w:name w:val="index 2"/>
    <w:basedOn w:val="Normal"/>
    <w:next w:val="Normal"/>
    <w:autoRedefine/>
    <w:uiPriority w:val="99"/>
    <w:semiHidden/>
    <w:rsid w:val="00402F8A"/>
    <w:pPr>
      <w:ind w:left="480" w:hanging="240"/>
    </w:pPr>
  </w:style>
  <w:style w:type="paragraph" w:styleId="Index3">
    <w:name w:val="index 3"/>
    <w:basedOn w:val="Normal"/>
    <w:next w:val="Normal"/>
    <w:autoRedefine/>
    <w:uiPriority w:val="99"/>
    <w:semiHidden/>
    <w:rsid w:val="00402F8A"/>
    <w:pPr>
      <w:ind w:left="720" w:hanging="240"/>
    </w:pPr>
  </w:style>
  <w:style w:type="paragraph" w:styleId="Index4">
    <w:name w:val="index 4"/>
    <w:basedOn w:val="Normal"/>
    <w:next w:val="Normal"/>
    <w:autoRedefine/>
    <w:uiPriority w:val="99"/>
    <w:semiHidden/>
    <w:rsid w:val="00402F8A"/>
    <w:pPr>
      <w:ind w:left="960" w:hanging="240"/>
    </w:pPr>
  </w:style>
  <w:style w:type="paragraph" w:styleId="Index5">
    <w:name w:val="index 5"/>
    <w:basedOn w:val="Normal"/>
    <w:next w:val="Normal"/>
    <w:autoRedefine/>
    <w:uiPriority w:val="99"/>
    <w:semiHidden/>
    <w:rsid w:val="00402F8A"/>
    <w:pPr>
      <w:ind w:left="1200" w:hanging="240"/>
    </w:pPr>
  </w:style>
  <w:style w:type="paragraph" w:styleId="Index6">
    <w:name w:val="index 6"/>
    <w:basedOn w:val="Normal"/>
    <w:next w:val="Normal"/>
    <w:autoRedefine/>
    <w:uiPriority w:val="99"/>
    <w:semiHidden/>
    <w:rsid w:val="00402F8A"/>
    <w:pPr>
      <w:ind w:left="1440" w:hanging="240"/>
    </w:pPr>
  </w:style>
  <w:style w:type="paragraph" w:styleId="Index7">
    <w:name w:val="index 7"/>
    <w:basedOn w:val="Normal"/>
    <w:next w:val="Normal"/>
    <w:autoRedefine/>
    <w:uiPriority w:val="99"/>
    <w:semiHidden/>
    <w:rsid w:val="00402F8A"/>
    <w:pPr>
      <w:ind w:left="1680" w:hanging="240"/>
    </w:pPr>
  </w:style>
  <w:style w:type="paragraph" w:styleId="Index8">
    <w:name w:val="index 8"/>
    <w:basedOn w:val="Normal"/>
    <w:next w:val="Normal"/>
    <w:autoRedefine/>
    <w:uiPriority w:val="99"/>
    <w:semiHidden/>
    <w:rsid w:val="00402F8A"/>
    <w:pPr>
      <w:ind w:left="1920" w:hanging="240"/>
    </w:pPr>
  </w:style>
  <w:style w:type="paragraph" w:styleId="Index9">
    <w:name w:val="index 9"/>
    <w:basedOn w:val="Normal"/>
    <w:next w:val="Normal"/>
    <w:autoRedefine/>
    <w:uiPriority w:val="99"/>
    <w:semiHidden/>
    <w:rsid w:val="00402F8A"/>
    <w:pPr>
      <w:ind w:left="2160" w:hanging="240"/>
    </w:pPr>
  </w:style>
  <w:style w:type="paragraph" w:styleId="IndexHeading">
    <w:name w:val="index heading"/>
    <w:basedOn w:val="Normal"/>
    <w:next w:val="Index1"/>
    <w:uiPriority w:val="99"/>
    <w:semiHidden/>
    <w:rsid w:val="00402F8A"/>
    <w:rPr>
      <w:rFonts w:ascii="Arial" w:hAnsi="Arial" w:cs="Arial"/>
      <w:b/>
      <w:bCs/>
    </w:rPr>
  </w:style>
  <w:style w:type="paragraph" w:styleId="List">
    <w:name w:val="List"/>
    <w:basedOn w:val="Normal"/>
    <w:uiPriority w:val="99"/>
    <w:semiHidden/>
    <w:rsid w:val="00402F8A"/>
    <w:pPr>
      <w:ind w:left="360" w:hanging="360"/>
    </w:pPr>
  </w:style>
  <w:style w:type="paragraph" w:styleId="List2">
    <w:name w:val="List 2"/>
    <w:basedOn w:val="Normal"/>
    <w:uiPriority w:val="99"/>
    <w:rsid w:val="00402F8A"/>
    <w:pPr>
      <w:ind w:left="720" w:hanging="360"/>
    </w:pPr>
  </w:style>
  <w:style w:type="paragraph" w:styleId="List3">
    <w:name w:val="List 3"/>
    <w:basedOn w:val="Normal"/>
    <w:uiPriority w:val="99"/>
    <w:rsid w:val="00402F8A"/>
    <w:pPr>
      <w:ind w:left="1080" w:hanging="360"/>
    </w:pPr>
  </w:style>
  <w:style w:type="paragraph" w:styleId="List4">
    <w:name w:val="List 4"/>
    <w:basedOn w:val="Normal"/>
    <w:uiPriority w:val="99"/>
    <w:rsid w:val="00402F8A"/>
    <w:pPr>
      <w:ind w:left="1440" w:hanging="360"/>
    </w:pPr>
  </w:style>
  <w:style w:type="paragraph" w:styleId="List5">
    <w:name w:val="List 5"/>
    <w:basedOn w:val="Normal"/>
    <w:uiPriority w:val="99"/>
    <w:rsid w:val="00402F8A"/>
    <w:pPr>
      <w:ind w:left="1800" w:hanging="360"/>
    </w:pPr>
  </w:style>
  <w:style w:type="paragraph" w:styleId="ListBullet">
    <w:name w:val="List Bullet"/>
    <w:basedOn w:val="Normal"/>
    <w:uiPriority w:val="99"/>
    <w:rsid w:val="00402F8A"/>
    <w:pPr>
      <w:tabs>
        <w:tab w:val="num" w:pos="360"/>
      </w:tabs>
      <w:ind w:left="360" w:hanging="360"/>
    </w:pPr>
  </w:style>
  <w:style w:type="paragraph" w:styleId="ListBullet2">
    <w:name w:val="List Bullet 2"/>
    <w:basedOn w:val="Normal"/>
    <w:uiPriority w:val="99"/>
    <w:rsid w:val="00402F8A"/>
    <w:pPr>
      <w:numPr>
        <w:numId w:val="10"/>
      </w:numPr>
      <w:tabs>
        <w:tab w:val="clear" w:pos="1800"/>
        <w:tab w:val="num" w:pos="720"/>
      </w:tabs>
      <w:ind w:left="720"/>
    </w:pPr>
  </w:style>
  <w:style w:type="paragraph" w:styleId="ListBullet3">
    <w:name w:val="List Bullet 3"/>
    <w:basedOn w:val="Normal"/>
    <w:uiPriority w:val="99"/>
    <w:rsid w:val="00402F8A"/>
    <w:pPr>
      <w:numPr>
        <w:numId w:val="2"/>
      </w:numPr>
      <w:tabs>
        <w:tab w:val="clear" w:pos="720"/>
        <w:tab w:val="num" w:pos="1080"/>
      </w:tabs>
      <w:ind w:left="1080"/>
    </w:pPr>
  </w:style>
  <w:style w:type="paragraph" w:styleId="ListBullet4">
    <w:name w:val="List Bullet 4"/>
    <w:basedOn w:val="Normal"/>
    <w:uiPriority w:val="99"/>
    <w:rsid w:val="00402F8A"/>
    <w:pPr>
      <w:numPr>
        <w:numId w:val="3"/>
      </w:numPr>
      <w:tabs>
        <w:tab w:val="clear" w:pos="1080"/>
        <w:tab w:val="num" w:pos="1440"/>
      </w:tabs>
      <w:ind w:left="1440"/>
    </w:pPr>
  </w:style>
  <w:style w:type="paragraph" w:styleId="ListBullet5">
    <w:name w:val="List Bullet 5"/>
    <w:basedOn w:val="Normal"/>
    <w:uiPriority w:val="99"/>
    <w:rsid w:val="00402F8A"/>
    <w:pPr>
      <w:numPr>
        <w:numId w:val="4"/>
      </w:numPr>
      <w:tabs>
        <w:tab w:val="clear" w:pos="1440"/>
        <w:tab w:val="num" w:pos="1800"/>
      </w:tabs>
      <w:ind w:left="1800"/>
    </w:pPr>
  </w:style>
  <w:style w:type="paragraph" w:styleId="ListContinue">
    <w:name w:val="List Continue"/>
    <w:basedOn w:val="Normal"/>
    <w:uiPriority w:val="99"/>
    <w:rsid w:val="00402F8A"/>
    <w:pPr>
      <w:spacing w:after="120"/>
      <w:ind w:left="360"/>
    </w:pPr>
  </w:style>
  <w:style w:type="paragraph" w:styleId="ListContinue2">
    <w:name w:val="List Continue 2"/>
    <w:basedOn w:val="Normal"/>
    <w:uiPriority w:val="99"/>
    <w:rsid w:val="00402F8A"/>
    <w:pPr>
      <w:spacing w:after="120"/>
      <w:ind w:left="720"/>
    </w:pPr>
  </w:style>
  <w:style w:type="paragraph" w:styleId="ListContinue3">
    <w:name w:val="List Continue 3"/>
    <w:basedOn w:val="Normal"/>
    <w:uiPriority w:val="99"/>
    <w:rsid w:val="00402F8A"/>
    <w:pPr>
      <w:spacing w:after="120"/>
      <w:ind w:left="1080"/>
    </w:pPr>
  </w:style>
  <w:style w:type="paragraph" w:styleId="ListContinue4">
    <w:name w:val="List Continue 4"/>
    <w:basedOn w:val="Normal"/>
    <w:uiPriority w:val="99"/>
    <w:rsid w:val="00402F8A"/>
    <w:pPr>
      <w:spacing w:after="120"/>
      <w:ind w:left="1440"/>
    </w:pPr>
  </w:style>
  <w:style w:type="paragraph" w:styleId="ListContinue5">
    <w:name w:val="List Continue 5"/>
    <w:basedOn w:val="Normal"/>
    <w:uiPriority w:val="99"/>
    <w:rsid w:val="00402F8A"/>
    <w:pPr>
      <w:spacing w:after="120"/>
      <w:ind w:left="1800"/>
    </w:pPr>
  </w:style>
  <w:style w:type="paragraph" w:styleId="ListNumber">
    <w:name w:val="List Number"/>
    <w:basedOn w:val="Normal"/>
    <w:uiPriority w:val="99"/>
    <w:rsid w:val="00402F8A"/>
    <w:pPr>
      <w:numPr>
        <w:numId w:val="5"/>
      </w:numPr>
      <w:tabs>
        <w:tab w:val="clear" w:pos="1800"/>
        <w:tab w:val="num" w:pos="360"/>
      </w:tabs>
      <w:ind w:left="360"/>
    </w:pPr>
  </w:style>
  <w:style w:type="paragraph" w:styleId="ListNumber2">
    <w:name w:val="List Number 2"/>
    <w:basedOn w:val="Normal"/>
    <w:uiPriority w:val="99"/>
    <w:rsid w:val="00402F8A"/>
    <w:pPr>
      <w:numPr>
        <w:numId w:val="6"/>
      </w:numPr>
      <w:tabs>
        <w:tab w:val="clear" w:pos="360"/>
        <w:tab w:val="num" w:pos="720"/>
      </w:tabs>
      <w:ind w:left="720"/>
    </w:pPr>
  </w:style>
  <w:style w:type="paragraph" w:styleId="ListNumber3">
    <w:name w:val="List Number 3"/>
    <w:basedOn w:val="Normal"/>
    <w:uiPriority w:val="99"/>
    <w:rsid w:val="00402F8A"/>
    <w:pPr>
      <w:numPr>
        <w:numId w:val="7"/>
      </w:numPr>
      <w:tabs>
        <w:tab w:val="clear" w:pos="720"/>
        <w:tab w:val="num" w:pos="1080"/>
      </w:tabs>
      <w:ind w:left="1080"/>
    </w:pPr>
  </w:style>
  <w:style w:type="paragraph" w:styleId="ListNumber4">
    <w:name w:val="List Number 4"/>
    <w:basedOn w:val="Normal"/>
    <w:uiPriority w:val="99"/>
    <w:rsid w:val="00402F8A"/>
    <w:pPr>
      <w:numPr>
        <w:numId w:val="8"/>
      </w:numPr>
      <w:tabs>
        <w:tab w:val="clear" w:pos="1080"/>
        <w:tab w:val="num" w:pos="1440"/>
      </w:tabs>
      <w:ind w:left="1440"/>
    </w:pPr>
  </w:style>
  <w:style w:type="paragraph" w:styleId="ListNumber5">
    <w:name w:val="List Number 5"/>
    <w:basedOn w:val="Normal"/>
    <w:uiPriority w:val="99"/>
    <w:rsid w:val="00402F8A"/>
    <w:pPr>
      <w:numPr>
        <w:numId w:val="9"/>
      </w:numPr>
      <w:tabs>
        <w:tab w:val="clear" w:pos="1440"/>
        <w:tab w:val="num" w:pos="1800"/>
      </w:tabs>
      <w:ind w:left="1800"/>
    </w:pPr>
  </w:style>
  <w:style w:type="paragraph" w:customStyle="1" w:styleId="MacroText1">
    <w:name w:val="Macro Text1"/>
    <w:uiPriority w:val="99"/>
    <w:semiHidden/>
    <w:rsid w:val="00402F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uiPriority w:val="99"/>
    <w:semiHidden/>
    <w:rsid w:val="009257CB"/>
    <w:rPr>
      <w:rFonts w:ascii="Courier" w:hAnsi="Courier" w:cs="Times New Roman"/>
    </w:rPr>
  </w:style>
  <w:style w:type="paragraph" w:styleId="MessageHeader">
    <w:name w:val="Message Header"/>
    <w:basedOn w:val="Normal"/>
    <w:link w:val="MessageHeaderChar"/>
    <w:uiPriority w:val="99"/>
    <w:rsid w:val="00402F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9257CB"/>
    <w:rPr>
      <w:rFonts w:ascii="Calibri" w:hAnsi="Calibri" w:cs="Times New Roman"/>
      <w:sz w:val="24"/>
      <w:shd w:val="pct20" w:color="auto" w:fill="auto"/>
    </w:rPr>
  </w:style>
  <w:style w:type="paragraph" w:styleId="NormalWeb">
    <w:name w:val="Normal (Web)"/>
    <w:basedOn w:val="Normal"/>
    <w:uiPriority w:val="99"/>
    <w:rsid w:val="00402F8A"/>
  </w:style>
  <w:style w:type="paragraph" w:styleId="NormalIndent">
    <w:name w:val="Normal Indent"/>
    <w:basedOn w:val="Normal"/>
    <w:uiPriority w:val="99"/>
    <w:rsid w:val="00402F8A"/>
    <w:pPr>
      <w:ind w:left="720"/>
    </w:pPr>
  </w:style>
  <w:style w:type="paragraph" w:styleId="NoteHeading">
    <w:name w:val="Note Heading"/>
    <w:basedOn w:val="Normal"/>
    <w:next w:val="Normal"/>
    <w:link w:val="NoteHeadingChar"/>
    <w:uiPriority w:val="99"/>
    <w:rsid w:val="00402F8A"/>
  </w:style>
  <w:style w:type="character" w:customStyle="1" w:styleId="NoteHeadingChar">
    <w:name w:val="Note Heading Char"/>
    <w:basedOn w:val="DefaultParagraphFont"/>
    <w:link w:val="NoteHeading"/>
    <w:uiPriority w:val="99"/>
    <w:semiHidden/>
    <w:locked/>
    <w:rsid w:val="009257CB"/>
    <w:rPr>
      <w:rFonts w:cs="Times New Roman"/>
      <w:sz w:val="24"/>
    </w:rPr>
  </w:style>
  <w:style w:type="paragraph" w:styleId="PlainText">
    <w:name w:val="Plain Text"/>
    <w:basedOn w:val="Normal"/>
    <w:link w:val="PlainTextChar"/>
    <w:uiPriority w:val="99"/>
    <w:rsid w:val="00402F8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257CB"/>
    <w:rPr>
      <w:rFonts w:ascii="Courier" w:hAnsi="Courier" w:cs="Times New Roman"/>
    </w:rPr>
  </w:style>
  <w:style w:type="paragraph" w:styleId="Salutation">
    <w:name w:val="Salutation"/>
    <w:basedOn w:val="Normal"/>
    <w:next w:val="Normal"/>
    <w:link w:val="SalutationChar"/>
    <w:uiPriority w:val="99"/>
    <w:rsid w:val="00402F8A"/>
  </w:style>
  <w:style w:type="character" w:customStyle="1" w:styleId="SalutationChar">
    <w:name w:val="Salutation Char"/>
    <w:basedOn w:val="DefaultParagraphFont"/>
    <w:link w:val="Salutation"/>
    <w:uiPriority w:val="99"/>
    <w:semiHidden/>
    <w:locked/>
    <w:rsid w:val="009257CB"/>
    <w:rPr>
      <w:rFonts w:cs="Times New Roman"/>
      <w:sz w:val="24"/>
    </w:rPr>
  </w:style>
  <w:style w:type="paragraph" w:styleId="Signature">
    <w:name w:val="Signature"/>
    <w:basedOn w:val="Normal"/>
    <w:link w:val="SignatureChar"/>
    <w:uiPriority w:val="99"/>
    <w:rsid w:val="00402F8A"/>
    <w:pPr>
      <w:ind w:left="4320"/>
    </w:pPr>
  </w:style>
  <w:style w:type="character" w:customStyle="1" w:styleId="SignatureChar">
    <w:name w:val="Signature Char"/>
    <w:basedOn w:val="DefaultParagraphFont"/>
    <w:link w:val="Signature"/>
    <w:uiPriority w:val="99"/>
    <w:semiHidden/>
    <w:locked/>
    <w:rsid w:val="009257CB"/>
    <w:rPr>
      <w:rFonts w:cs="Times New Roman"/>
      <w:sz w:val="24"/>
    </w:rPr>
  </w:style>
  <w:style w:type="paragraph" w:styleId="Subtitle">
    <w:name w:val="Subtitle"/>
    <w:basedOn w:val="Normal"/>
    <w:link w:val="SubtitleChar"/>
    <w:uiPriority w:val="99"/>
    <w:qFormat/>
    <w:rsid w:val="00402F8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9257CB"/>
    <w:rPr>
      <w:rFonts w:ascii="Calibri" w:hAnsi="Calibri" w:cs="Times New Roman"/>
      <w:sz w:val="24"/>
    </w:rPr>
  </w:style>
  <w:style w:type="paragraph" w:styleId="TableofAuthorities">
    <w:name w:val="table of authorities"/>
    <w:basedOn w:val="Normal"/>
    <w:next w:val="Normal"/>
    <w:uiPriority w:val="99"/>
    <w:semiHidden/>
    <w:rsid w:val="00402F8A"/>
    <w:pPr>
      <w:ind w:left="240" w:hanging="240"/>
    </w:pPr>
  </w:style>
  <w:style w:type="paragraph" w:styleId="TableofFigures">
    <w:name w:val="table of figures"/>
    <w:basedOn w:val="Normal"/>
    <w:next w:val="Normal"/>
    <w:uiPriority w:val="99"/>
    <w:semiHidden/>
    <w:rsid w:val="00402F8A"/>
  </w:style>
  <w:style w:type="paragraph" w:styleId="Title">
    <w:name w:val="Title"/>
    <w:basedOn w:val="Normal"/>
    <w:link w:val="TitleChar"/>
    <w:uiPriority w:val="99"/>
    <w:qFormat/>
    <w:rsid w:val="00402F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9257CB"/>
    <w:rPr>
      <w:rFonts w:ascii="Calibri" w:hAnsi="Calibri" w:cs="Times New Roman"/>
      <w:b/>
      <w:bCs/>
      <w:kern w:val="28"/>
      <w:sz w:val="32"/>
    </w:rPr>
  </w:style>
  <w:style w:type="paragraph" w:styleId="TOAHeading">
    <w:name w:val="toa heading"/>
    <w:basedOn w:val="Normal"/>
    <w:next w:val="Normal"/>
    <w:uiPriority w:val="99"/>
    <w:semiHidden/>
    <w:rsid w:val="00402F8A"/>
    <w:pPr>
      <w:spacing w:before="120"/>
    </w:pPr>
    <w:rPr>
      <w:rFonts w:ascii="Arial" w:hAnsi="Arial" w:cs="Arial"/>
      <w:b/>
      <w:bCs/>
    </w:rPr>
  </w:style>
  <w:style w:type="paragraph" w:styleId="TOC1">
    <w:name w:val="toc 1"/>
    <w:basedOn w:val="Normal"/>
    <w:next w:val="Normal"/>
    <w:autoRedefine/>
    <w:uiPriority w:val="99"/>
    <w:semiHidden/>
    <w:rsid w:val="00402F8A"/>
  </w:style>
  <w:style w:type="paragraph" w:styleId="TOC2">
    <w:name w:val="toc 2"/>
    <w:basedOn w:val="Normal"/>
    <w:next w:val="Normal"/>
    <w:autoRedefine/>
    <w:uiPriority w:val="99"/>
    <w:semiHidden/>
    <w:rsid w:val="00402F8A"/>
    <w:pPr>
      <w:ind w:left="240"/>
    </w:pPr>
  </w:style>
  <w:style w:type="paragraph" w:styleId="TOC3">
    <w:name w:val="toc 3"/>
    <w:basedOn w:val="Normal"/>
    <w:next w:val="Normal"/>
    <w:autoRedefine/>
    <w:uiPriority w:val="99"/>
    <w:semiHidden/>
    <w:rsid w:val="00402F8A"/>
    <w:pPr>
      <w:ind w:left="480"/>
    </w:pPr>
  </w:style>
  <w:style w:type="paragraph" w:styleId="TOC4">
    <w:name w:val="toc 4"/>
    <w:basedOn w:val="Normal"/>
    <w:next w:val="Normal"/>
    <w:autoRedefine/>
    <w:uiPriority w:val="99"/>
    <w:semiHidden/>
    <w:rsid w:val="00402F8A"/>
    <w:pPr>
      <w:ind w:left="720"/>
    </w:pPr>
  </w:style>
  <w:style w:type="paragraph" w:styleId="TOC5">
    <w:name w:val="toc 5"/>
    <w:basedOn w:val="Normal"/>
    <w:next w:val="Normal"/>
    <w:autoRedefine/>
    <w:uiPriority w:val="99"/>
    <w:semiHidden/>
    <w:rsid w:val="00402F8A"/>
    <w:pPr>
      <w:ind w:left="960"/>
    </w:pPr>
  </w:style>
  <w:style w:type="paragraph" w:styleId="TOC6">
    <w:name w:val="toc 6"/>
    <w:basedOn w:val="Normal"/>
    <w:next w:val="Normal"/>
    <w:autoRedefine/>
    <w:uiPriority w:val="99"/>
    <w:semiHidden/>
    <w:rsid w:val="00402F8A"/>
    <w:pPr>
      <w:ind w:left="1200"/>
    </w:pPr>
  </w:style>
  <w:style w:type="paragraph" w:styleId="TOC7">
    <w:name w:val="toc 7"/>
    <w:basedOn w:val="Normal"/>
    <w:next w:val="Normal"/>
    <w:autoRedefine/>
    <w:uiPriority w:val="99"/>
    <w:semiHidden/>
    <w:rsid w:val="00402F8A"/>
    <w:pPr>
      <w:ind w:left="1440"/>
    </w:pPr>
  </w:style>
  <w:style w:type="paragraph" w:styleId="TOC8">
    <w:name w:val="toc 8"/>
    <w:basedOn w:val="Normal"/>
    <w:next w:val="Normal"/>
    <w:autoRedefine/>
    <w:uiPriority w:val="99"/>
    <w:semiHidden/>
    <w:rsid w:val="00402F8A"/>
    <w:pPr>
      <w:ind w:left="1680"/>
    </w:pPr>
  </w:style>
  <w:style w:type="paragraph" w:styleId="TOC9">
    <w:name w:val="toc 9"/>
    <w:basedOn w:val="Normal"/>
    <w:next w:val="Normal"/>
    <w:autoRedefine/>
    <w:uiPriority w:val="99"/>
    <w:semiHidden/>
    <w:rsid w:val="00402F8A"/>
    <w:pPr>
      <w:ind w:left="1920"/>
    </w:pPr>
  </w:style>
  <w:style w:type="character" w:styleId="CommentReference">
    <w:name w:val="annotation reference"/>
    <w:basedOn w:val="DefaultParagraphFont"/>
    <w:uiPriority w:val="99"/>
    <w:semiHidden/>
    <w:rsid w:val="00963373"/>
    <w:rPr>
      <w:rFonts w:cs="Times New Roman"/>
      <w:sz w:val="16"/>
    </w:rPr>
  </w:style>
  <w:style w:type="paragraph" w:customStyle="1" w:styleId="NLEXAMPLE">
    <w:name w:val="NL EXAMPLE"/>
    <w:basedOn w:val="HEADFIRST"/>
    <w:uiPriority w:val="99"/>
    <w:rsid w:val="00137B99"/>
    <w:pPr>
      <w:ind w:left="720"/>
    </w:pPr>
  </w:style>
  <w:style w:type="paragraph" w:customStyle="1" w:styleId="H3INDENT">
    <w:name w:val="H3 INDENT"/>
    <w:basedOn w:val="H3"/>
    <w:uiPriority w:val="99"/>
    <w:semiHidden/>
    <w:rsid w:val="00492097"/>
    <w:pPr>
      <w:ind w:left="720"/>
    </w:pPr>
    <w:rPr>
      <w:caps w:val="0"/>
    </w:rPr>
  </w:style>
  <w:style w:type="paragraph" w:customStyle="1" w:styleId="MCNLLAST">
    <w:name w:val="MC NL LAST"/>
    <w:basedOn w:val="MCNL"/>
    <w:uiPriority w:val="99"/>
    <w:rsid w:val="00137B99"/>
    <w:pPr>
      <w:spacing w:after="260"/>
    </w:pPr>
  </w:style>
  <w:style w:type="character" w:customStyle="1" w:styleId="HEADFIRSTChar">
    <w:name w:val="HEADFIRST Char"/>
    <w:basedOn w:val="DefaultParagraphFont"/>
    <w:uiPriority w:val="99"/>
    <w:rsid w:val="009E21EF"/>
    <w:rPr>
      <w:rFonts w:cs="Times New Roman"/>
      <w:sz w:val="22"/>
      <w:lang w:val="en-US" w:eastAsia="en-US"/>
    </w:rPr>
  </w:style>
  <w:style w:type="character" w:styleId="Strong">
    <w:name w:val="Strong"/>
    <w:basedOn w:val="DefaultParagraphFont"/>
    <w:uiPriority w:val="99"/>
    <w:qFormat/>
    <w:rsid w:val="001A1D01"/>
    <w:rPr>
      <w:rFonts w:cs="Times New Roman"/>
      <w:b/>
      <w:bCs/>
    </w:rPr>
  </w:style>
  <w:style w:type="paragraph" w:customStyle="1" w:styleId="FIGURE">
    <w:name w:val="FIGURE"/>
    <w:uiPriority w:val="99"/>
    <w:rsid w:val="00A729D6"/>
    <w:pPr>
      <w:spacing w:before="240" w:after="240"/>
      <w:jc w:val="center"/>
    </w:pPr>
    <w:rPr>
      <w:rFonts w:cs="Arial"/>
      <w:szCs w:val="18"/>
    </w:rPr>
  </w:style>
  <w:style w:type="character" w:customStyle="1" w:styleId="NLEXAMPLEChar">
    <w:name w:val="NL EXAMPLE Char"/>
    <w:basedOn w:val="HEADFIRSTChar"/>
    <w:uiPriority w:val="99"/>
    <w:rsid w:val="009E21EF"/>
    <w:rPr>
      <w:rFonts w:cs="Times New Roman"/>
      <w:sz w:val="22"/>
      <w:lang w:val="en-US" w:eastAsia="en-US"/>
    </w:rPr>
  </w:style>
  <w:style w:type="paragraph" w:customStyle="1" w:styleId="H4">
    <w:name w:val="H4"/>
    <w:basedOn w:val="Normal"/>
    <w:uiPriority w:val="99"/>
    <w:rsid w:val="00CC604D"/>
    <w:pPr>
      <w:jc w:val="both"/>
    </w:pPr>
    <w:rPr>
      <w:rFonts w:ascii="Franklin Gothic Demi" w:hAnsi="Franklin Gothic Demi"/>
      <w:i/>
      <w:sz w:val="22"/>
      <w:szCs w:val="22"/>
    </w:rPr>
  </w:style>
  <w:style w:type="paragraph" w:customStyle="1" w:styleId="LL">
    <w:name w:val="LL"/>
    <w:basedOn w:val="Normal"/>
    <w:uiPriority w:val="99"/>
    <w:rsid w:val="0080041E"/>
    <w:pPr>
      <w:ind w:left="360"/>
      <w:jc w:val="both"/>
    </w:pPr>
    <w:rPr>
      <w:sz w:val="22"/>
      <w:szCs w:val="22"/>
    </w:rPr>
  </w:style>
  <w:style w:type="paragraph" w:customStyle="1" w:styleId="LLTEXT">
    <w:name w:val="LL TEXT"/>
    <w:basedOn w:val="NLEXAMPLE"/>
    <w:uiPriority w:val="99"/>
    <w:rsid w:val="0080041E"/>
  </w:style>
  <w:style w:type="paragraph" w:customStyle="1" w:styleId="APPXOL">
    <w:name w:val="APPX OL"/>
    <w:basedOn w:val="OL"/>
    <w:uiPriority w:val="99"/>
    <w:rsid w:val="00956085"/>
    <w:rPr>
      <w:sz w:val="22"/>
      <w:szCs w:val="22"/>
    </w:rPr>
  </w:style>
  <w:style w:type="paragraph" w:customStyle="1" w:styleId="OLTEXT">
    <w:name w:val="OL TEXT"/>
    <w:basedOn w:val="LLTEXT"/>
    <w:uiPriority w:val="99"/>
    <w:rsid w:val="0058626C"/>
    <w:pPr>
      <w:ind w:left="1080"/>
    </w:pPr>
  </w:style>
  <w:style w:type="paragraph" w:customStyle="1" w:styleId="APPXLL">
    <w:name w:val="APPX LL"/>
    <w:basedOn w:val="Normal"/>
    <w:uiPriority w:val="99"/>
    <w:rsid w:val="0058626C"/>
    <w:pPr>
      <w:ind w:left="1080" w:hanging="360"/>
      <w:jc w:val="both"/>
    </w:pPr>
    <w:rPr>
      <w:bCs/>
      <w:sz w:val="22"/>
      <w:szCs w:val="22"/>
    </w:rPr>
  </w:style>
  <w:style w:type="paragraph" w:customStyle="1" w:styleId="APPXLLTEXT">
    <w:name w:val="APPX LL TEXT"/>
    <w:basedOn w:val="LLTEXT"/>
    <w:uiPriority w:val="99"/>
    <w:rsid w:val="0058626C"/>
    <w:pPr>
      <w:ind w:left="1080"/>
    </w:pPr>
    <w:rPr>
      <w:szCs w:val="20"/>
    </w:rPr>
  </w:style>
  <w:style w:type="paragraph" w:customStyle="1" w:styleId="OL">
    <w:name w:val="OL"/>
    <w:basedOn w:val="Normal"/>
    <w:uiPriority w:val="99"/>
    <w:rsid w:val="00956085"/>
    <w:pPr>
      <w:tabs>
        <w:tab w:val="num" w:pos="1440"/>
      </w:tabs>
      <w:ind w:left="1440" w:hanging="360"/>
    </w:pPr>
  </w:style>
  <w:style w:type="paragraph" w:customStyle="1" w:styleId="EOCTAG">
    <w:name w:val="EOC TAG"/>
    <w:basedOn w:val="Normal"/>
    <w:uiPriority w:val="99"/>
    <w:rsid w:val="00744C8A"/>
    <w:pPr>
      <w:pBdr>
        <w:top w:val="single" w:sz="12" w:space="1" w:color="C0C0C0"/>
        <w:bottom w:val="single" w:sz="12" w:space="1" w:color="C0C0C0"/>
      </w:pBdr>
      <w:suppressAutoHyphens/>
      <w:spacing w:line="288" w:lineRule="auto"/>
      <w:jc w:val="center"/>
    </w:pPr>
    <w:rPr>
      <w:rFonts w:ascii="Franklin Gothic Demi" w:hAnsi="Franklin Gothic Demi"/>
      <w:i/>
      <w:iCs/>
      <w:spacing w:val="-2"/>
      <w:sz w:val="22"/>
      <w:szCs w:val="22"/>
    </w:rPr>
  </w:style>
  <w:style w:type="paragraph" w:styleId="Revision">
    <w:name w:val="Revision"/>
    <w:hidden/>
    <w:uiPriority w:val="99"/>
    <w:semiHidden/>
    <w:rsid w:val="002C16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2949</Words>
  <Characters>16812</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Company>
  <LinksUpToDate>false</LinksUpToDate>
  <CharactersWithSpaces>19722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Edward Scahill</dc:creator>
  <cp:lastModifiedBy>Microsoft Office User</cp:lastModifiedBy>
  <cp:revision>2</cp:revision>
  <cp:lastPrinted>2016-03-15T19:25:00Z</cp:lastPrinted>
  <dcterms:created xsi:type="dcterms:W3CDTF">2016-03-15T19:25:00Z</dcterms:created>
  <dcterms:modified xsi:type="dcterms:W3CDTF">2016-03-15T19:25:00Z</dcterms:modified>
</cp:coreProperties>
</file>